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390" w:rsidRDefault="00E56390" w:rsidP="00962CCE">
      <w:pPr>
        <w:pStyle w:val="NoSpacing"/>
        <w:rPr>
          <w:rFonts w:ascii="Times New Roman" w:hAnsi="Times New Roman"/>
          <w:b/>
          <w:sz w:val="24"/>
          <w:szCs w:val="24"/>
        </w:rPr>
      </w:pPr>
      <w:r>
        <w:rPr>
          <w:rFonts w:ascii="Times New Roman" w:hAnsi="Times New Roman"/>
          <w:b/>
          <w:sz w:val="24"/>
          <w:szCs w:val="24"/>
        </w:rPr>
        <w:t>Interview Protocol – Water Transport</w:t>
      </w:r>
    </w:p>
    <w:p w:rsidR="00E56390" w:rsidRDefault="00E56390" w:rsidP="00962CCE">
      <w:pPr>
        <w:pStyle w:val="NoSpacing"/>
        <w:rPr>
          <w:rFonts w:ascii="Times New Roman" w:hAnsi="Times New Roman"/>
          <w:b/>
          <w:sz w:val="24"/>
          <w:szCs w:val="24"/>
        </w:rPr>
      </w:pPr>
    </w:p>
    <w:p w:rsidR="00962CCE" w:rsidRPr="00962CCE" w:rsidRDefault="00FA6425" w:rsidP="00962CCE">
      <w:pPr>
        <w:pStyle w:val="NoSpacing"/>
        <w:rPr>
          <w:rFonts w:ascii="Times New Roman" w:hAnsi="Times New Roman"/>
          <w:b/>
          <w:sz w:val="24"/>
          <w:szCs w:val="24"/>
        </w:rPr>
      </w:pPr>
      <w:r>
        <w:rPr>
          <w:rFonts w:ascii="Times New Roman" w:hAnsi="Times New Roman"/>
          <w:b/>
          <w:sz w:val="24"/>
          <w:szCs w:val="24"/>
        </w:rPr>
        <w:t xml:space="preserve">Version B: </w:t>
      </w:r>
      <w:r w:rsidR="00962CCE" w:rsidRPr="00962CCE">
        <w:rPr>
          <w:rFonts w:ascii="Times New Roman" w:hAnsi="Times New Roman"/>
          <w:b/>
          <w:sz w:val="24"/>
          <w:szCs w:val="24"/>
        </w:rPr>
        <w:t xml:space="preserve">Environmental Quantitative Reasoning Assessment – Water </w:t>
      </w:r>
      <w:r w:rsidR="00DF0EB2">
        <w:rPr>
          <w:rFonts w:ascii="Times New Roman" w:hAnsi="Times New Roman"/>
          <w:b/>
          <w:sz w:val="24"/>
          <w:szCs w:val="24"/>
        </w:rPr>
        <w:t>1-18</w:t>
      </w:r>
      <w:r w:rsidR="008C1AA5">
        <w:rPr>
          <w:rFonts w:ascii="Times New Roman" w:hAnsi="Times New Roman"/>
          <w:b/>
          <w:sz w:val="24"/>
          <w:szCs w:val="24"/>
        </w:rPr>
        <w:t>-1</w:t>
      </w:r>
      <w:r w:rsidR="00DF0EB2">
        <w:rPr>
          <w:rFonts w:ascii="Times New Roman" w:hAnsi="Times New Roman"/>
          <w:b/>
          <w:sz w:val="24"/>
          <w:szCs w:val="24"/>
        </w:rPr>
        <w:t>2</w:t>
      </w:r>
      <w:r w:rsidR="00962CCE" w:rsidRPr="00962CCE">
        <w:rPr>
          <w:rFonts w:ascii="Times New Roman" w:hAnsi="Times New Roman"/>
          <w:b/>
          <w:sz w:val="24"/>
          <w:szCs w:val="24"/>
        </w:rPr>
        <w:t xml:space="preserve"> </w:t>
      </w:r>
    </w:p>
    <w:p w:rsidR="00901E99" w:rsidRDefault="001752E2" w:rsidP="00962CCE">
      <w:pPr>
        <w:pStyle w:val="NoSpacing"/>
        <w:rPr>
          <w:rFonts w:ascii="Times New Roman" w:hAnsi="Times New Roman"/>
          <w:sz w:val="24"/>
          <w:szCs w:val="24"/>
        </w:rPr>
      </w:pPr>
      <w:proofErr w:type="gramStart"/>
      <w:r>
        <w:rPr>
          <w:rFonts w:ascii="Times New Roman" w:hAnsi="Times New Roman"/>
          <w:sz w:val="24"/>
          <w:szCs w:val="24"/>
        </w:rPr>
        <w:t xml:space="preserve">Based on </w:t>
      </w:r>
      <w:r w:rsidR="00962CCE" w:rsidRPr="00962CCE">
        <w:rPr>
          <w:rFonts w:ascii="Times New Roman" w:hAnsi="Times New Roman"/>
          <w:sz w:val="24"/>
          <w:szCs w:val="24"/>
        </w:rPr>
        <w:t xml:space="preserve">Water Interview </w:t>
      </w:r>
      <w:r w:rsidR="00FA6425">
        <w:rPr>
          <w:rFonts w:ascii="Times New Roman" w:hAnsi="Times New Roman"/>
          <w:sz w:val="24"/>
          <w:szCs w:val="24"/>
        </w:rPr>
        <w:t>River Map</w:t>
      </w:r>
      <w:r w:rsidR="007C531E">
        <w:rPr>
          <w:rFonts w:ascii="Times New Roman" w:hAnsi="Times New Roman"/>
          <w:sz w:val="24"/>
          <w:szCs w:val="24"/>
        </w:rPr>
        <w:t xml:space="preserve"> Cluster </w:t>
      </w:r>
      <w:r w:rsidR="00962CCE" w:rsidRPr="00962CCE">
        <w:rPr>
          <w:rFonts w:ascii="Times New Roman" w:hAnsi="Times New Roman"/>
          <w:sz w:val="24"/>
          <w:szCs w:val="24"/>
        </w:rPr>
        <w:t>Fall 2010</w:t>
      </w:r>
      <w:r w:rsidR="00DF0EB2">
        <w:rPr>
          <w:rFonts w:ascii="Times New Roman" w:hAnsi="Times New Roman"/>
          <w:sz w:val="24"/>
          <w:szCs w:val="24"/>
        </w:rPr>
        <w:t>.</w:t>
      </w:r>
      <w:proofErr w:type="gramEnd"/>
      <w:r w:rsidR="00DF0EB2">
        <w:rPr>
          <w:rFonts w:ascii="Times New Roman" w:hAnsi="Times New Roman"/>
          <w:sz w:val="24"/>
          <w:szCs w:val="24"/>
        </w:rPr>
        <w:t xml:space="preserve">  </w:t>
      </w:r>
      <w:r w:rsidR="00F961D0">
        <w:rPr>
          <w:rFonts w:ascii="Times New Roman" w:hAnsi="Times New Roman"/>
          <w:sz w:val="24"/>
          <w:szCs w:val="24"/>
        </w:rPr>
        <w:t>ALLOW and encourage use of calculator for all calculations, this is not an arithmetic test</w:t>
      </w:r>
      <w:r w:rsidR="0098263F">
        <w:rPr>
          <w:rFonts w:ascii="Times New Roman" w:hAnsi="Times New Roman"/>
          <w:sz w:val="24"/>
          <w:szCs w:val="24"/>
        </w:rPr>
        <w:t xml:space="preserve"> the focus is on reasoning</w:t>
      </w:r>
      <w:r w:rsidR="00F961D0">
        <w:rPr>
          <w:rFonts w:ascii="Times New Roman" w:hAnsi="Times New Roman"/>
          <w:sz w:val="24"/>
          <w:szCs w:val="24"/>
        </w:rPr>
        <w:t>.</w:t>
      </w:r>
    </w:p>
    <w:p w:rsidR="00F961D0" w:rsidRDefault="00F961D0" w:rsidP="00962CCE">
      <w:pPr>
        <w:pStyle w:val="NoSpacing"/>
        <w:rPr>
          <w:rFonts w:ascii="Times New Roman" w:hAnsi="Times New Roman"/>
          <w:sz w:val="24"/>
          <w:szCs w:val="24"/>
        </w:rPr>
      </w:pPr>
    </w:p>
    <w:p w:rsidR="00962CCE" w:rsidRDefault="00AB6E4F" w:rsidP="00962CCE">
      <w:pPr>
        <w:rPr>
          <w:rFonts w:ascii="Times New Roman" w:hAnsi="Times New Roman"/>
          <w:szCs w:val="24"/>
        </w:rPr>
      </w:pPr>
      <w:r>
        <w:rPr>
          <w:rFonts w:ascii="Times New Roman" w:hAnsi="Times New Roman"/>
          <w:szCs w:val="24"/>
        </w:rPr>
        <w:t>The topological map below provides information on shape of the land around the Mill River and two of its tribu</w:t>
      </w:r>
      <w:r w:rsidR="00D83FF3">
        <w:rPr>
          <w:rFonts w:ascii="Times New Roman" w:hAnsi="Times New Roman"/>
          <w:szCs w:val="24"/>
        </w:rPr>
        <w:t xml:space="preserve">taries.  The contour intervals are in 20 meter increments.  </w:t>
      </w:r>
    </w:p>
    <w:p w:rsidR="00D83FF3" w:rsidRDefault="00D83FF3" w:rsidP="00962CCE">
      <w:pPr>
        <w:rPr>
          <w:rFonts w:ascii="Times New Roman" w:hAnsi="Times New Roman"/>
          <w:szCs w:val="24"/>
        </w:rPr>
      </w:pPr>
    </w:p>
    <w:p w:rsidR="00E81B6A" w:rsidRPr="00E81B6A" w:rsidRDefault="00F1273D" w:rsidP="00E81B6A">
      <w:pPr>
        <w:pStyle w:val="ListParagraph"/>
        <w:numPr>
          <w:ilvl w:val="0"/>
          <w:numId w:val="2"/>
        </w:numPr>
        <w:rPr>
          <w:rFonts w:ascii="Times New Roman" w:hAnsi="Times New Roman"/>
          <w:szCs w:val="24"/>
        </w:rPr>
      </w:pPr>
      <w:r w:rsidRPr="00FA4332">
        <w:rPr>
          <w:rFonts w:ascii="Times New Roman" w:hAnsi="Times New Roman"/>
          <w:b/>
          <w:szCs w:val="24"/>
        </w:rPr>
        <w:t>(Macro Scale):</w:t>
      </w:r>
      <w:r>
        <w:rPr>
          <w:rFonts w:ascii="Times New Roman" w:hAnsi="Times New Roman"/>
          <w:szCs w:val="24"/>
        </w:rPr>
        <w:t xml:space="preserve"> </w:t>
      </w:r>
      <w:r w:rsidR="00D83FF3" w:rsidRPr="00E81B6A">
        <w:rPr>
          <w:rFonts w:ascii="Arial" w:hAnsi="Arial" w:cs="Arial"/>
          <w:sz w:val="28"/>
          <w:szCs w:val="28"/>
        </w:rPr>
        <w:t>Can pollution in the river water at point B get to point C?  Explain why or why not</w:t>
      </w:r>
      <w:r w:rsidR="00E81B6A">
        <w:rPr>
          <w:rFonts w:ascii="Arial" w:hAnsi="Arial" w:cs="Arial"/>
          <w:sz w:val="28"/>
          <w:szCs w:val="28"/>
        </w:rPr>
        <w:t xml:space="preserve"> [WT#1]</w:t>
      </w:r>
      <w:r w:rsidR="00D83FF3" w:rsidRPr="00E81B6A">
        <w:rPr>
          <w:rFonts w:ascii="Arial" w:hAnsi="Arial" w:cs="Arial"/>
          <w:sz w:val="28"/>
          <w:szCs w:val="28"/>
        </w:rPr>
        <w:t xml:space="preserve">. </w:t>
      </w:r>
      <w:r w:rsidR="00D83FF3">
        <w:rPr>
          <w:rFonts w:ascii="Times New Roman" w:hAnsi="Times New Roman"/>
          <w:szCs w:val="24"/>
        </w:rPr>
        <w:t>(Scientific qualitative account)</w:t>
      </w:r>
    </w:p>
    <w:p w:rsidR="00F1273D" w:rsidRPr="00E81B6A" w:rsidRDefault="00E81B6A" w:rsidP="00E81B6A">
      <w:pPr>
        <w:pStyle w:val="NoSpacing"/>
        <w:ind w:left="1440"/>
        <w:rPr>
          <w:rFonts w:ascii="Times New Roman" w:hAnsi="Times New Roman"/>
          <w:b/>
          <w:i/>
          <w:noProof/>
          <w:sz w:val="24"/>
          <w:szCs w:val="24"/>
        </w:rPr>
      </w:pPr>
      <w:r w:rsidRPr="00E81B6A">
        <w:rPr>
          <w:rFonts w:ascii="Times New Roman" w:hAnsi="Times New Roman"/>
          <w:b/>
          <w:i/>
          <w:noProof/>
          <w:sz w:val="24"/>
          <w:szCs w:val="24"/>
        </w:rPr>
        <w:t>WT#1</w:t>
      </w:r>
    </w:p>
    <w:p w:rsidR="00D83FF3" w:rsidRDefault="00D83FF3" w:rsidP="0073327D">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extent cx="4737100" cy="36004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100" cy="3600450"/>
                    </a:xfrm>
                    <a:prstGeom prst="rect">
                      <a:avLst/>
                    </a:prstGeom>
                    <a:noFill/>
                    <a:ln>
                      <a:noFill/>
                    </a:ln>
                  </pic:spPr>
                </pic:pic>
              </a:graphicData>
            </a:graphic>
          </wp:inline>
        </w:drawing>
      </w:r>
    </w:p>
    <w:p w:rsidR="00AB6E4F" w:rsidRPr="00E81B6A" w:rsidRDefault="0024156C" w:rsidP="00D83FF3">
      <w:pPr>
        <w:pStyle w:val="NoSpacing"/>
        <w:numPr>
          <w:ilvl w:val="1"/>
          <w:numId w:val="2"/>
        </w:numPr>
        <w:rPr>
          <w:rFonts w:ascii="Times New Roman" w:hAnsi="Times New Roman"/>
          <w:b/>
          <w:i/>
          <w:sz w:val="24"/>
          <w:szCs w:val="24"/>
        </w:rPr>
      </w:pPr>
      <w:r w:rsidRPr="00E81B6A">
        <w:rPr>
          <w:rFonts w:ascii="Times New Roman" w:hAnsi="Times New Roman"/>
          <w:b/>
          <w:i/>
          <w:sz w:val="24"/>
          <w:szCs w:val="24"/>
        </w:rPr>
        <w:t>What direction is the water flowing in the Mill River?</w:t>
      </w:r>
    </w:p>
    <w:p w:rsidR="0024156C" w:rsidRDefault="0024156C" w:rsidP="0024156C">
      <w:pPr>
        <w:pStyle w:val="NoSpacing"/>
        <w:ind w:left="1080"/>
        <w:rPr>
          <w:rFonts w:ascii="Times New Roman" w:hAnsi="Times New Roman"/>
          <w:sz w:val="24"/>
          <w:szCs w:val="24"/>
        </w:rPr>
      </w:pPr>
      <w:r>
        <w:rPr>
          <w:rFonts w:ascii="Times New Roman" w:hAnsi="Times New Roman"/>
          <w:sz w:val="24"/>
          <w:szCs w:val="24"/>
        </w:rPr>
        <w:t xml:space="preserve">SOLUTION: Water flows from higher elevation to lower due to gravity, so flows from C towards A or northeast (QI </w:t>
      </w:r>
      <w:r w:rsidR="00DF0EB2">
        <w:rPr>
          <w:rFonts w:ascii="Times New Roman" w:hAnsi="Times New Roman"/>
          <w:sz w:val="24"/>
          <w:szCs w:val="24"/>
        </w:rPr>
        <w:t>graph/</w:t>
      </w:r>
      <w:r>
        <w:rPr>
          <w:rFonts w:ascii="Times New Roman" w:hAnsi="Times New Roman"/>
          <w:sz w:val="24"/>
          <w:szCs w:val="24"/>
        </w:rPr>
        <w:t xml:space="preserve">map, elevation and direction).  If experienced with topographical map may state rule of V, that water flows in direction of V or U which indicates a valley. (QI </w:t>
      </w:r>
      <w:r w:rsidR="00DF0EB2">
        <w:rPr>
          <w:rFonts w:ascii="Times New Roman" w:hAnsi="Times New Roman"/>
          <w:sz w:val="24"/>
          <w:szCs w:val="24"/>
        </w:rPr>
        <w:t>graph/</w:t>
      </w:r>
      <w:r>
        <w:rPr>
          <w:rFonts w:ascii="Times New Roman" w:hAnsi="Times New Roman"/>
          <w:sz w:val="24"/>
          <w:szCs w:val="24"/>
        </w:rPr>
        <w:t>map)</w:t>
      </w:r>
    </w:p>
    <w:p w:rsidR="00E81B6A" w:rsidRDefault="00E81B6A" w:rsidP="0024156C">
      <w:pPr>
        <w:pStyle w:val="NoSpacing"/>
        <w:ind w:left="1080"/>
        <w:rPr>
          <w:rFonts w:ascii="Times New Roman" w:hAnsi="Times New Roman"/>
          <w:sz w:val="24"/>
          <w:szCs w:val="24"/>
        </w:rPr>
      </w:pPr>
    </w:p>
    <w:p w:rsidR="0024156C" w:rsidRPr="00E81B6A" w:rsidRDefault="0024156C" w:rsidP="0024156C">
      <w:pPr>
        <w:pStyle w:val="NoSpacing"/>
        <w:numPr>
          <w:ilvl w:val="1"/>
          <w:numId w:val="2"/>
        </w:numPr>
        <w:rPr>
          <w:rFonts w:ascii="Times New Roman" w:hAnsi="Times New Roman"/>
          <w:b/>
          <w:i/>
          <w:sz w:val="24"/>
          <w:szCs w:val="24"/>
        </w:rPr>
      </w:pPr>
      <w:r w:rsidRPr="00E81B6A">
        <w:rPr>
          <w:rFonts w:ascii="Times New Roman" w:hAnsi="Times New Roman"/>
          <w:b/>
          <w:i/>
          <w:sz w:val="24"/>
          <w:szCs w:val="24"/>
        </w:rPr>
        <w:t>What can you say about elevation change along the Mill River from C to A.</w:t>
      </w:r>
    </w:p>
    <w:p w:rsidR="0024156C" w:rsidRDefault="0024156C" w:rsidP="0024156C">
      <w:pPr>
        <w:pStyle w:val="NoSpacing"/>
        <w:ind w:left="1080"/>
        <w:rPr>
          <w:rFonts w:ascii="Times New Roman" w:hAnsi="Times New Roman"/>
          <w:sz w:val="24"/>
          <w:szCs w:val="24"/>
        </w:rPr>
      </w:pPr>
      <w:r>
        <w:rPr>
          <w:rFonts w:ascii="Times New Roman" w:hAnsi="Times New Roman"/>
          <w:sz w:val="24"/>
          <w:szCs w:val="24"/>
        </w:rPr>
        <w:t xml:space="preserve">SOLUTION: C is on 120-130 </w:t>
      </w:r>
      <w:proofErr w:type="gramStart"/>
      <w:r>
        <w:rPr>
          <w:rFonts w:ascii="Times New Roman" w:hAnsi="Times New Roman"/>
          <w:sz w:val="24"/>
          <w:szCs w:val="24"/>
        </w:rPr>
        <w:t>contour</w:t>
      </w:r>
      <w:proofErr w:type="gramEnd"/>
      <w:r>
        <w:rPr>
          <w:rFonts w:ascii="Times New Roman" w:hAnsi="Times New Roman"/>
          <w:sz w:val="24"/>
          <w:szCs w:val="24"/>
        </w:rPr>
        <w:t xml:space="preserve"> and A is on 0 to 20 contour, so approximately a 100 meter change in elevation. (QI </w:t>
      </w:r>
      <w:r w:rsidR="00DF0EB2">
        <w:rPr>
          <w:rFonts w:ascii="Times New Roman" w:hAnsi="Times New Roman"/>
          <w:sz w:val="24"/>
          <w:szCs w:val="24"/>
        </w:rPr>
        <w:t>graph/</w:t>
      </w:r>
      <w:r>
        <w:rPr>
          <w:rFonts w:ascii="Times New Roman" w:hAnsi="Times New Roman"/>
          <w:sz w:val="24"/>
          <w:szCs w:val="24"/>
        </w:rPr>
        <w:t xml:space="preserve">map, QL </w:t>
      </w:r>
      <w:r w:rsidR="00DF0EB2">
        <w:rPr>
          <w:rFonts w:ascii="Times New Roman" w:hAnsi="Times New Roman"/>
          <w:sz w:val="24"/>
          <w:szCs w:val="24"/>
        </w:rPr>
        <w:t>numeracy</w:t>
      </w:r>
      <w:r>
        <w:rPr>
          <w:rFonts w:ascii="Times New Roman" w:hAnsi="Times New Roman"/>
          <w:sz w:val="24"/>
          <w:szCs w:val="24"/>
        </w:rPr>
        <w:t>-calculation)</w:t>
      </w:r>
    </w:p>
    <w:p w:rsidR="00E81B6A" w:rsidRDefault="00E81B6A" w:rsidP="0024156C">
      <w:pPr>
        <w:pStyle w:val="NoSpacing"/>
        <w:ind w:left="1080"/>
        <w:rPr>
          <w:rFonts w:ascii="Times New Roman" w:hAnsi="Times New Roman"/>
          <w:sz w:val="24"/>
          <w:szCs w:val="24"/>
        </w:rPr>
      </w:pPr>
    </w:p>
    <w:p w:rsidR="0024156C" w:rsidRPr="00E81B6A" w:rsidRDefault="00863804" w:rsidP="0024156C">
      <w:pPr>
        <w:pStyle w:val="NoSpacing"/>
        <w:numPr>
          <w:ilvl w:val="1"/>
          <w:numId w:val="2"/>
        </w:numPr>
        <w:rPr>
          <w:rFonts w:ascii="Times New Roman" w:hAnsi="Times New Roman"/>
          <w:b/>
          <w:i/>
          <w:sz w:val="24"/>
          <w:szCs w:val="24"/>
        </w:rPr>
      </w:pPr>
      <w:r w:rsidRPr="00E81B6A">
        <w:rPr>
          <w:rFonts w:ascii="Times New Roman" w:hAnsi="Times New Roman"/>
          <w:b/>
          <w:i/>
          <w:sz w:val="24"/>
          <w:szCs w:val="24"/>
        </w:rPr>
        <w:t>On the Mill River and its tributaries, where is water flowing fastest?  Where is it flowing slowest?</w:t>
      </w:r>
    </w:p>
    <w:p w:rsidR="00863804" w:rsidRDefault="00863804" w:rsidP="00863804">
      <w:pPr>
        <w:pStyle w:val="NoSpacing"/>
        <w:ind w:left="1080"/>
        <w:rPr>
          <w:rFonts w:ascii="Times New Roman" w:hAnsi="Times New Roman"/>
          <w:sz w:val="24"/>
          <w:szCs w:val="24"/>
        </w:rPr>
      </w:pPr>
      <w:r>
        <w:rPr>
          <w:rFonts w:ascii="Times New Roman" w:hAnsi="Times New Roman"/>
          <w:sz w:val="24"/>
          <w:szCs w:val="24"/>
        </w:rPr>
        <w:t xml:space="preserve">SOLUTION: Contour lines that are closer together mean a quicker 20 meter drop, so when lines are close together the slope of the land is steeper and water </w:t>
      </w:r>
      <w:r w:rsidR="00C56A17">
        <w:rPr>
          <w:rFonts w:ascii="Times New Roman" w:hAnsi="Times New Roman"/>
          <w:sz w:val="24"/>
          <w:szCs w:val="24"/>
        </w:rPr>
        <w:t>flows</w:t>
      </w:r>
      <w:r>
        <w:rPr>
          <w:rFonts w:ascii="Times New Roman" w:hAnsi="Times New Roman"/>
          <w:sz w:val="24"/>
          <w:szCs w:val="24"/>
        </w:rPr>
        <w:t xml:space="preserve"> faster, in </w:t>
      </w:r>
      <w:r>
        <w:rPr>
          <w:rFonts w:ascii="Times New Roman" w:hAnsi="Times New Roman"/>
          <w:sz w:val="24"/>
          <w:szCs w:val="24"/>
        </w:rPr>
        <w:lastRenderedPageBreak/>
        <w:t xml:space="preserve">converse if the contour lines are farther apart than water flows more slowly.  (QI </w:t>
      </w:r>
      <w:r w:rsidR="00DF0EB2">
        <w:rPr>
          <w:rFonts w:ascii="Times New Roman" w:hAnsi="Times New Roman"/>
          <w:sz w:val="24"/>
          <w:szCs w:val="24"/>
        </w:rPr>
        <w:t>graph/</w:t>
      </w:r>
      <w:r>
        <w:rPr>
          <w:rFonts w:ascii="Times New Roman" w:hAnsi="Times New Roman"/>
          <w:sz w:val="24"/>
          <w:szCs w:val="24"/>
        </w:rPr>
        <w:t>map, QL proportional reasoning-rates).</w:t>
      </w:r>
    </w:p>
    <w:p w:rsidR="00E81B6A" w:rsidRDefault="00E81B6A" w:rsidP="00863804">
      <w:pPr>
        <w:pStyle w:val="NoSpacing"/>
        <w:ind w:left="1080"/>
        <w:rPr>
          <w:rFonts w:ascii="Times New Roman" w:hAnsi="Times New Roman"/>
          <w:sz w:val="24"/>
          <w:szCs w:val="24"/>
        </w:rPr>
      </w:pPr>
    </w:p>
    <w:p w:rsidR="00863804" w:rsidRPr="00E81B6A" w:rsidRDefault="00863804" w:rsidP="00863804">
      <w:pPr>
        <w:pStyle w:val="NoSpacing"/>
        <w:numPr>
          <w:ilvl w:val="1"/>
          <w:numId w:val="2"/>
        </w:numPr>
        <w:rPr>
          <w:rFonts w:ascii="Times New Roman" w:hAnsi="Times New Roman"/>
          <w:b/>
          <w:i/>
          <w:sz w:val="24"/>
          <w:szCs w:val="24"/>
        </w:rPr>
      </w:pPr>
      <w:r w:rsidRPr="00E81B6A">
        <w:rPr>
          <w:rFonts w:ascii="Times New Roman" w:hAnsi="Times New Roman"/>
          <w:b/>
          <w:i/>
          <w:sz w:val="24"/>
          <w:szCs w:val="24"/>
        </w:rPr>
        <w:t xml:space="preserve">Can you calculate </w:t>
      </w:r>
      <w:r w:rsidR="00C56A17" w:rsidRPr="00E81B6A">
        <w:rPr>
          <w:rFonts w:ascii="Times New Roman" w:hAnsi="Times New Roman"/>
          <w:b/>
          <w:i/>
          <w:sz w:val="24"/>
          <w:szCs w:val="24"/>
        </w:rPr>
        <w:t>the stream (river) gradient from point C to A given that these two points are 5 kilometers apart?</w:t>
      </w:r>
    </w:p>
    <w:p w:rsidR="00C56A17" w:rsidRDefault="00C56A17" w:rsidP="00C56A17">
      <w:pPr>
        <w:pStyle w:val="NoSpacing"/>
        <w:ind w:left="1080"/>
        <w:rPr>
          <w:rFonts w:ascii="Times New Roman" w:hAnsi="Times New Roman"/>
          <w:sz w:val="24"/>
          <w:szCs w:val="24"/>
        </w:rPr>
      </w:pPr>
      <w:r>
        <w:rPr>
          <w:rFonts w:ascii="Times New Roman" w:hAnsi="Times New Roman"/>
          <w:sz w:val="24"/>
          <w:szCs w:val="24"/>
        </w:rPr>
        <w:t>SOLUTION: Stream gradient is slope of the river, so this is the change in vertical distance which is 100 meters by the change in horizontal distance which is 5 kilometers, giving 100m/5km or 20m/km.  This is a standard measure for stream gradient. (QL numeracy-calculation, proportional reasoning-rates, measurement-dimensional analysis)</w:t>
      </w:r>
    </w:p>
    <w:p w:rsidR="00E81B6A" w:rsidRDefault="00E81B6A" w:rsidP="00C56A17">
      <w:pPr>
        <w:pStyle w:val="NoSpacing"/>
        <w:ind w:left="1080"/>
        <w:rPr>
          <w:rFonts w:ascii="Times New Roman" w:hAnsi="Times New Roman"/>
          <w:sz w:val="24"/>
          <w:szCs w:val="24"/>
        </w:rPr>
      </w:pPr>
    </w:p>
    <w:p w:rsidR="00C56A17" w:rsidRPr="00E81B6A" w:rsidRDefault="00C56A17" w:rsidP="00C56A17">
      <w:pPr>
        <w:pStyle w:val="NoSpacing"/>
        <w:numPr>
          <w:ilvl w:val="1"/>
          <w:numId w:val="2"/>
        </w:numPr>
        <w:rPr>
          <w:rFonts w:ascii="Times New Roman" w:hAnsi="Times New Roman"/>
          <w:b/>
          <w:i/>
          <w:sz w:val="24"/>
          <w:szCs w:val="24"/>
        </w:rPr>
      </w:pPr>
      <w:r w:rsidRPr="00E81B6A">
        <w:rPr>
          <w:rFonts w:ascii="Times New Roman" w:hAnsi="Times New Roman"/>
          <w:b/>
          <w:i/>
          <w:sz w:val="24"/>
          <w:szCs w:val="24"/>
        </w:rPr>
        <w:t xml:space="preserve">If there was a dump at point </w:t>
      </w:r>
      <w:r w:rsidR="00F660B0" w:rsidRPr="00E81B6A">
        <w:rPr>
          <w:rFonts w:ascii="Times New Roman" w:hAnsi="Times New Roman"/>
          <w:b/>
          <w:i/>
          <w:sz w:val="24"/>
          <w:szCs w:val="24"/>
        </w:rPr>
        <w:t>X</w:t>
      </w:r>
      <w:r w:rsidRPr="00E81B6A">
        <w:rPr>
          <w:rFonts w:ascii="Times New Roman" w:hAnsi="Times New Roman"/>
          <w:b/>
          <w:i/>
          <w:sz w:val="24"/>
          <w:szCs w:val="24"/>
        </w:rPr>
        <w:t xml:space="preserve">, would water from this </w:t>
      </w:r>
      <w:r w:rsidR="00F660B0" w:rsidRPr="00E81B6A">
        <w:rPr>
          <w:rFonts w:ascii="Times New Roman" w:hAnsi="Times New Roman"/>
          <w:b/>
          <w:i/>
          <w:sz w:val="24"/>
          <w:szCs w:val="24"/>
        </w:rPr>
        <w:t>pollution source reach the Mill</w:t>
      </w:r>
      <w:r w:rsidRPr="00E81B6A">
        <w:rPr>
          <w:rFonts w:ascii="Times New Roman" w:hAnsi="Times New Roman"/>
          <w:b/>
          <w:i/>
          <w:sz w:val="24"/>
          <w:szCs w:val="24"/>
        </w:rPr>
        <w:t xml:space="preserve"> </w:t>
      </w:r>
      <w:r w:rsidR="00F660B0" w:rsidRPr="00E81B6A">
        <w:rPr>
          <w:rFonts w:ascii="Times New Roman" w:hAnsi="Times New Roman"/>
          <w:b/>
          <w:i/>
          <w:sz w:val="24"/>
          <w:szCs w:val="24"/>
        </w:rPr>
        <w:t>R</w:t>
      </w:r>
      <w:r w:rsidRPr="00E81B6A">
        <w:rPr>
          <w:rFonts w:ascii="Times New Roman" w:hAnsi="Times New Roman"/>
          <w:b/>
          <w:i/>
          <w:sz w:val="24"/>
          <w:szCs w:val="24"/>
        </w:rPr>
        <w:t>iver?  Why or why not?</w:t>
      </w:r>
      <w:r w:rsidR="00F660B0" w:rsidRPr="00E81B6A">
        <w:rPr>
          <w:rFonts w:ascii="Times New Roman" w:hAnsi="Times New Roman"/>
          <w:b/>
          <w:i/>
          <w:sz w:val="24"/>
          <w:szCs w:val="24"/>
        </w:rPr>
        <w:t xml:space="preserve">  What can you say about the watershed for the Mill River from this map?</w:t>
      </w:r>
    </w:p>
    <w:p w:rsidR="00C56A17" w:rsidRDefault="00C56A17" w:rsidP="00C56A17">
      <w:pPr>
        <w:pStyle w:val="NoSpacing"/>
        <w:ind w:left="1080"/>
        <w:rPr>
          <w:rFonts w:ascii="Times New Roman" w:hAnsi="Times New Roman"/>
          <w:sz w:val="24"/>
          <w:szCs w:val="24"/>
        </w:rPr>
      </w:pPr>
      <w:r>
        <w:rPr>
          <w:rFonts w:ascii="Times New Roman" w:hAnsi="Times New Roman"/>
          <w:sz w:val="24"/>
          <w:szCs w:val="24"/>
        </w:rPr>
        <w:t xml:space="preserve">SOLUTION: </w:t>
      </w:r>
      <w:r w:rsidR="00F660B0">
        <w:rPr>
          <w:rFonts w:ascii="Times New Roman" w:hAnsi="Times New Roman"/>
          <w:sz w:val="24"/>
          <w:szCs w:val="24"/>
        </w:rPr>
        <w:t xml:space="preserve">No since X lies on the opposite side of the hill, unless it reaches the river through groundwater flow (Science qualitative account, QI </w:t>
      </w:r>
      <w:r w:rsidR="006D0DB7">
        <w:rPr>
          <w:rFonts w:ascii="Times New Roman" w:hAnsi="Times New Roman"/>
          <w:sz w:val="24"/>
          <w:szCs w:val="24"/>
        </w:rPr>
        <w:t>graph/</w:t>
      </w:r>
      <w:r w:rsidR="00F660B0">
        <w:rPr>
          <w:rFonts w:ascii="Times New Roman" w:hAnsi="Times New Roman"/>
          <w:sz w:val="24"/>
          <w:szCs w:val="24"/>
        </w:rPr>
        <w:t>map)</w:t>
      </w:r>
      <w:r w:rsidR="00192282">
        <w:rPr>
          <w:rFonts w:ascii="Times New Roman" w:hAnsi="Times New Roman"/>
          <w:sz w:val="24"/>
          <w:szCs w:val="24"/>
        </w:rPr>
        <w:t xml:space="preserve">  Water flows roughly perpendicular to the contours, with water flowing down from all sides of the knobs or hills, so if you follow the troughs of the Us on the graph you get a sense of the water shed which includes all water flowing off of knob Y and Z, but not knob X since it is at highest elevation water on northwest side will run away from Mill River.  (QI </w:t>
      </w:r>
      <w:r w:rsidR="006D0DB7">
        <w:rPr>
          <w:rFonts w:ascii="Times New Roman" w:hAnsi="Times New Roman"/>
          <w:sz w:val="24"/>
          <w:szCs w:val="24"/>
        </w:rPr>
        <w:t>graph/m</w:t>
      </w:r>
      <w:r w:rsidR="00192282">
        <w:rPr>
          <w:rFonts w:ascii="Times New Roman" w:hAnsi="Times New Roman"/>
          <w:sz w:val="24"/>
          <w:szCs w:val="24"/>
        </w:rPr>
        <w:t>ap)</w:t>
      </w:r>
    </w:p>
    <w:p w:rsidR="00F660B0" w:rsidRDefault="00F660B0" w:rsidP="00C56A17">
      <w:pPr>
        <w:pStyle w:val="NoSpacing"/>
        <w:ind w:left="1080"/>
        <w:rPr>
          <w:rFonts w:ascii="Times New Roman" w:hAnsi="Times New Roman"/>
          <w:sz w:val="24"/>
          <w:szCs w:val="24"/>
        </w:rPr>
      </w:pPr>
    </w:p>
    <w:p w:rsidR="00E81B6A" w:rsidRDefault="00E81B6A">
      <w:pPr>
        <w:spacing w:after="200" w:line="276" w:lineRule="auto"/>
        <w:rPr>
          <w:rFonts w:ascii="Times New Roman" w:eastAsia="Calibri" w:hAnsi="Times New Roman"/>
          <w:b/>
          <w:szCs w:val="24"/>
        </w:rPr>
      </w:pPr>
      <w:r>
        <w:rPr>
          <w:rFonts w:ascii="Times New Roman" w:hAnsi="Times New Roman"/>
          <w:b/>
          <w:szCs w:val="24"/>
        </w:rPr>
        <w:br w:type="page"/>
      </w:r>
    </w:p>
    <w:p w:rsidR="0073327D" w:rsidRPr="0073327D" w:rsidRDefault="00F1273D" w:rsidP="00192282">
      <w:pPr>
        <w:pStyle w:val="NoSpacing"/>
        <w:numPr>
          <w:ilvl w:val="0"/>
          <w:numId w:val="2"/>
        </w:numPr>
        <w:rPr>
          <w:rFonts w:ascii="Times New Roman" w:hAnsi="Times New Roman"/>
          <w:szCs w:val="24"/>
        </w:rPr>
      </w:pPr>
      <w:r w:rsidRPr="00FA4332">
        <w:rPr>
          <w:rFonts w:ascii="Times New Roman" w:hAnsi="Times New Roman"/>
          <w:b/>
          <w:sz w:val="24"/>
          <w:szCs w:val="24"/>
        </w:rPr>
        <w:lastRenderedPageBreak/>
        <w:t>Hidden Mechanism</w:t>
      </w:r>
      <w:r w:rsidR="006610FF" w:rsidRPr="00FA4332">
        <w:rPr>
          <w:rFonts w:ascii="Times New Roman" w:hAnsi="Times New Roman"/>
          <w:b/>
          <w:sz w:val="24"/>
          <w:szCs w:val="24"/>
        </w:rPr>
        <w:t xml:space="preserve"> (Microscopic-Atomic)</w:t>
      </w:r>
      <w:r w:rsidRPr="00FA4332">
        <w:rPr>
          <w:rFonts w:ascii="Times New Roman" w:hAnsi="Times New Roman"/>
          <w:b/>
          <w:sz w:val="24"/>
          <w:szCs w:val="24"/>
        </w:rPr>
        <w:t>:</w:t>
      </w:r>
      <w:r>
        <w:rPr>
          <w:rFonts w:ascii="Times New Roman" w:hAnsi="Times New Roman"/>
          <w:sz w:val="24"/>
          <w:szCs w:val="24"/>
        </w:rPr>
        <w:t xml:space="preserve"> </w:t>
      </w:r>
      <w:r w:rsidR="0073327D" w:rsidRPr="00E81B6A">
        <w:rPr>
          <w:rFonts w:ascii="Arial" w:hAnsi="Arial" w:cs="Arial"/>
          <w:sz w:val="28"/>
          <w:szCs w:val="28"/>
        </w:rPr>
        <w:t>Below is a map of the Potomac River Watershed</w:t>
      </w:r>
      <w:r w:rsidR="00E81B6A">
        <w:rPr>
          <w:rFonts w:ascii="Arial" w:hAnsi="Arial" w:cs="Arial"/>
          <w:sz w:val="28"/>
          <w:szCs w:val="28"/>
        </w:rPr>
        <w:t xml:space="preserve"> [WT#2]</w:t>
      </w:r>
      <w:r w:rsidR="0073327D" w:rsidRPr="00E81B6A">
        <w:rPr>
          <w:rFonts w:ascii="Arial" w:hAnsi="Arial" w:cs="Arial"/>
          <w:sz w:val="28"/>
          <w:szCs w:val="28"/>
        </w:rPr>
        <w:t xml:space="preserve">.  </w:t>
      </w:r>
      <w:r w:rsidR="00E76BB5" w:rsidRPr="00E81B6A">
        <w:rPr>
          <w:rFonts w:ascii="Arial" w:hAnsi="Arial" w:cs="Arial"/>
          <w:sz w:val="28"/>
          <w:szCs w:val="28"/>
        </w:rPr>
        <w:t>What can you tell me about a watershed for a river?</w:t>
      </w:r>
      <w:r w:rsidR="00E76BB5">
        <w:rPr>
          <w:rFonts w:ascii="Times New Roman" w:hAnsi="Times New Roman"/>
          <w:sz w:val="24"/>
          <w:szCs w:val="24"/>
        </w:rPr>
        <w:t xml:space="preserve">    (Science qualitative account)</w:t>
      </w:r>
      <w:r w:rsidR="0073327D">
        <w:rPr>
          <w:rFonts w:ascii="Times New Roman" w:hAnsi="Times New Roman"/>
          <w:sz w:val="24"/>
          <w:szCs w:val="24"/>
        </w:rPr>
        <w:t xml:space="preserve">  </w:t>
      </w:r>
    </w:p>
    <w:p w:rsidR="0073327D" w:rsidRPr="00E81B6A" w:rsidRDefault="00E81B6A" w:rsidP="0073327D">
      <w:pPr>
        <w:pStyle w:val="NoSpacing"/>
        <w:rPr>
          <w:rFonts w:ascii="Times New Roman" w:hAnsi="Times New Roman"/>
          <w:b/>
          <w:i/>
          <w:sz w:val="24"/>
          <w:szCs w:val="24"/>
        </w:rPr>
      </w:pPr>
      <w:r w:rsidRPr="00E81B6A">
        <w:rPr>
          <w:rFonts w:ascii="Times New Roman" w:hAnsi="Times New Roman"/>
          <w:b/>
          <w:i/>
          <w:sz w:val="24"/>
          <w:szCs w:val="24"/>
        </w:rPr>
        <w:t>WT#2</w:t>
      </w:r>
    </w:p>
    <w:p w:rsidR="008C1AA5" w:rsidRDefault="0073327D" w:rsidP="0073327D">
      <w:pPr>
        <w:pStyle w:val="NoSpacing"/>
        <w:rPr>
          <w:rFonts w:ascii="Times New Roman" w:hAnsi="Times New Roman"/>
          <w:szCs w:val="24"/>
        </w:rPr>
      </w:pPr>
      <w:r>
        <w:rPr>
          <w:noProof/>
        </w:rPr>
        <w:drawing>
          <wp:inline distT="0" distB="0" distL="0" distR="0">
            <wp:extent cx="5800725" cy="428299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805678" cy="4286649"/>
                    </a:xfrm>
                    <a:prstGeom prst="rect">
                      <a:avLst/>
                    </a:prstGeom>
                  </pic:spPr>
                </pic:pic>
              </a:graphicData>
            </a:graphic>
          </wp:inline>
        </w:drawing>
      </w:r>
    </w:p>
    <w:p w:rsidR="00E81B6A" w:rsidRPr="00E81B6A" w:rsidRDefault="00E81B6A" w:rsidP="00E81B6A">
      <w:pPr>
        <w:rPr>
          <w:rFonts w:ascii="Times New Roman" w:hAnsi="Times New Roman"/>
          <w:szCs w:val="24"/>
        </w:rPr>
      </w:pPr>
    </w:p>
    <w:p w:rsidR="00E76BB5" w:rsidRDefault="00E76BB5" w:rsidP="00E76BB5">
      <w:pPr>
        <w:pStyle w:val="ListParagraph"/>
        <w:numPr>
          <w:ilvl w:val="1"/>
          <w:numId w:val="2"/>
        </w:numPr>
        <w:rPr>
          <w:rFonts w:ascii="Times New Roman" w:hAnsi="Times New Roman"/>
          <w:szCs w:val="24"/>
        </w:rPr>
      </w:pPr>
      <w:r w:rsidRPr="00E81B6A">
        <w:rPr>
          <w:rFonts w:ascii="Times New Roman" w:hAnsi="Times New Roman"/>
          <w:b/>
          <w:i/>
          <w:szCs w:val="24"/>
        </w:rPr>
        <w:t xml:space="preserve">What are potential pollution sources for the Potomac </w:t>
      </w:r>
      <w:proofErr w:type="gramStart"/>
      <w:r w:rsidRPr="00E81B6A">
        <w:rPr>
          <w:rFonts w:ascii="Times New Roman" w:hAnsi="Times New Roman"/>
          <w:b/>
          <w:i/>
          <w:szCs w:val="24"/>
        </w:rPr>
        <w:t>river</w:t>
      </w:r>
      <w:proofErr w:type="gramEnd"/>
      <w:r w:rsidRPr="00E81B6A">
        <w:rPr>
          <w:rFonts w:ascii="Times New Roman" w:hAnsi="Times New Roman"/>
          <w:b/>
          <w:i/>
          <w:szCs w:val="24"/>
        </w:rPr>
        <w:t>?</w:t>
      </w:r>
      <w:r>
        <w:rPr>
          <w:rFonts w:ascii="Times New Roman" w:hAnsi="Times New Roman"/>
          <w:szCs w:val="24"/>
        </w:rPr>
        <w:t xml:space="preserve"> (QI variable)</w:t>
      </w:r>
    </w:p>
    <w:p w:rsidR="00E76BB5" w:rsidRDefault="00E76BB5" w:rsidP="00E76BB5">
      <w:pPr>
        <w:pStyle w:val="ListParagraph"/>
        <w:ind w:left="1080"/>
        <w:rPr>
          <w:rFonts w:ascii="Times New Roman" w:hAnsi="Times New Roman"/>
          <w:szCs w:val="24"/>
        </w:rPr>
      </w:pPr>
      <w:r>
        <w:rPr>
          <w:rFonts w:ascii="Times New Roman" w:hAnsi="Times New Roman"/>
          <w:szCs w:val="24"/>
        </w:rPr>
        <w:t>SOLUTION: Possible pollution sources include mining, sewage from cities, and agricultural runoff.  Let them identify as many as they can before asking the next question.</w:t>
      </w:r>
    </w:p>
    <w:p w:rsidR="00E81B6A" w:rsidRPr="00E76BB5" w:rsidRDefault="00E81B6A" w:rsidP="00E76BB5">
      <w:pPr>
        <w:pStyle w:val="ListParagraph"/>
        <w:ind w:left="1080"/>
        <w:rPr>
          <w:rFonts w:ascii="Times New Roman" w:hAnsi="Times New Roman"/>
          <w:szCs w:val="24"/>
        </w:rPr>
      </w:pPr>
    </w:p>
    <w:p w:rsidR="0073327D" w:rsidRDefault="00683EE4" w:rsidP="0073327D">
      <w:pPr>
        <w:pStyle w:val="ListParagraph"/>
        <w:numPr>
          <w:ilvl w:val="1"/>
          <w:numId w:val="2"/>
        </w:numPr>
        <w:rPr>
          <w:rFonts w:ascii="Times New Roman" w:hAnsi="Times New Roman"/>
          <w:szCs w:val="24"/>
        </w:rPr>
      </w:pPr>
      <w:r>
        <w:rPr>
          <w:rFonts w:ascii="Times New Roman" w:hAnsi="Times New Roman"/>
          <w:b/>
          <w:szCs w:val="24"/>
        </w:rPr>
        <w:t xml:space="preserve">Agricultural Pollutant: </w:t>
      </w:r>
      <w:r w:rsidR="003915FC" w:rsidRPr="00E81B6A">
        <w:rPr>
          <w:rFonts w:ascii="Times New Roman" w:hAnsi="Times New Roman"/>
          <w:b/>
          <w:i/>
          <w:szCs w:val="24"/>
        </w:rPr>
        <w:t xml:space="preserve">The farmlands near the Potomac River are treated with fertilizer in the </w:t>
      </w:r>
      <w:proofErr w:type="gramStart"/>
      <w:r w:rsidR="003915FC" w:rsidRPr="00E81B6A">
        <w:rPr>
          <w:rFonts w:ascii="Times New Roman" w:hAnsi="Times New Roman"/>
          <w:b/>
          <w:i/>
          <w:szCs w:val="24"/>
        </w:rPr>
        <w:t>spring,</w:t>
      </w:r>
      <w:proofErr w:type="gramEnd"/>
      <w:r w:rsidR="003915FC" w:rsidRPr="00E81B6A">
        <w:rPr>
          <w:rFonts w:ascii="Times New Roman" w:hAnsi="Times New Roman"/>
          <w:b/>
          <w:i/>
          <w:szCs w:val="24"/>
        </w:rPr>
        <w:t xml:space="preserve"> do you think that fertilizer could get into the Chesapeake Bay?  </w:t>
      </w:r>
      <w:r w:rsidR="00465901" w:rsidRPr="00E81B6A">
        <w:rPr>
          <w:rFonts w:ascii="Times New Roman" w:hAnsi="Times New Roman"/>
          <w:b/>
          <w:i/>
          <w:szCs w:val="24"/>
        </w:rPr>
        <w:t>What chemicals are in the fertilizer?  Does it form a solution or a suspension? W</w:t>
      </w:r>
      <w:r w:rsidR="003915FC" w:rsidRPr="00E81B6A">
        <w:rPr>
          <w:rFonts w:ascii="Times New Roman" w:hAnsi="Times New Roman"/>
          <w:b/>
          <w:i/>
          <w:szCs w:val="24"/>
        </w:rPr>
        <w:t>ill there be enough to do harm to the bay?</w:t>
      </w:r>
      <w:r w:rsidR="003915FC">
        <w:rPr>
          <w:rFonts w:ascii="Times New Roman" w:hAnsi="Times New Roman"/>
          <w:szCs w:val="24"/>
        </w:rPr>
        <w:t xml:space="preserve"> (Science qualitative account)</w:t>
      </w:r>
    </w:p>
    <w:p w:rsidR="00E76BB5" w:rsidRDefault="00E76BB5" w:rsidP="00E76BB5">
      <w:pPr>
        <w:pStyle w:val="ListParagraph"/>
        <w:ind w:left="1080"/>
        <w:rPr>
          <w:rFonts w:ascii="Times New Roman" w:hAnsi="Times New Roman"/>
          <w:szCs w:val="24"/>
        </w:rPr>
      </w:pPr>
      <w:r>
        <w:rPr>
          <w:rFonts w:ascii="Times New Roman" w:hAnsi="Times New Roman"/>
          <w:szCs w:val="24"/>
        </w:rPr>
        <w:t xml:space="preserve">SOLUTION: The watershed indicates the geographic area for which water flows into the river, so fertilizer could get into the river and be transported to the ocean.  Fertilizer has nitrates and phosphates which are potential pollutants.  </w:t>
      </w:r>
      <w:r w:rsidR="00654483">
        <w:rPr>
          <w:rFonts w:ascii="Times New Roman" w:hAnsi="Times New Roman"/>
          <w:szCs w:val="24"/>
        </w:rPr>
        <w:t xml:space="preserve">Solution or suspension considers if the pollution can be seen or not.  A suspension would settle upon standing – heterogeneous mixture with particles with diameters greater than one micrometer so visible to naked eye, while a solution has pollutant completely </w:t>
      </w:r>
      <w:r w:rsidR="00654483">
        <w:rPr>
          <w:rFonts w:ascii="Times New Roman" w:hAnsi="Times New Roman"/>
          <w:szCs w:val="24"/>
        </w:rPr>
        <w:lastRenderedPageBreak/>
        <w:t xml:space="preserve">dissolved – homogeneous mixture with particle sizes on molecule or ion level, </w:t>
      </w:r>
      <w:r w:rsidR="00434882">
        <w:rPr>
          <w:rFonts w:ascii="Times New Roman" w:hAnsi="Times New Roman"/>
          <w:szCs w:val="24"/>
        </w:rPr>
        <w:t>.</w:t>
      </w:r>
      <w:r w:rsidR="00654483">
        <w:rPr>
          <w:rFonts w:ascii="Times New Roman" w:hAnsi="Times New Roman"/>
          <w:szCs w:val="24"/>
        </w:rPr>
        <w:t>01</w:t>
      </w:r>
      <w:r w:rsidR="00434882">
        <w:rPr>
          <w:rFonts w:ascii="Times New Roman" w:hAnsi="Times New Roman"/>
          <w:szCs w:val="24"/>
        </w:rPr>
        <w:t xml:space="preserve"> t</w:t>
      </w:r>
      <w:r w:rsidR="00654483">
        <w:rPr>
          <w:rFonts w:ascii="Times New Roman" w:hAnsi="Times New Roman"/>
          <w:szCs w:val="24"/>
        </w:rPr>
        <w:t xml:space="preserve">o 2 nanometers so not visible leaving mixture to appear transparent.  </w:t>
      </w:r>
      <w:r w:rsidR="00434882">
        <w:rPr>
          <w:rFonts w:ascii="Times New Roman" w:hAnsi="Times New Roman"/>
          <w:szCs w:val="24"/>
        </w:rPr>
        <w:t>Fertilizer solubility changes with temperature and amount of fertilizer in the mix, so it may be either a solution or a suspension. (QL measure)</w:t>
      </w:r>
    </w:p>
    <w:p w:rsidR="00E81B6A" w:rsidRPr="00E76BB5" w:rsidRDefault="00E81B6A" w:rsidP="00E76BB5">
      <w:pPr>
        <w:pStyle w:val="ListParagraph"/>
        <w:ind w:left="1080"/>
        <w:rPr>
          <w:rFonts w:ascii="Times New Roman" w:hAnsi="Times New Roman"/>
          <w:szCs w:val="24"/>
        </w:rPr>
      </w:pPr>
    </w:p>
    <w:p w:rsidR="003915FC" w:rsidRDefault="00683EE4" w:rsidP="0073327D">
      <w:pPr>
        <w:pStyle w:val="ListParagraph"/>
        <w:numPr>
          <w:ilvl w:val="1"/>
          <w:numId w:val="2"/>
        </w:numPr>
        <w:rPr>
          <w:rFonts w:ascii="Times New Roman" w:hAnsi="Times New Roman"/>
          <w:szCs w:val="24"/>
        </w:rPr>
      </w:pPr>
      <w:r>
        <w:rPr>
          <w:rFonts w:ascii="Times New Roman" w:hAnsi="Times New Roman"/>
          <w:b/>
          <w:szCs w:val="24"/>
        </w:rPr>
        <w:t xml:space="preserve">Transport: </w:t>
      </w:r>
      <w:r w:rsidR="00465901">
        <w:rPr>
          <w:rFonts w:ascii="Times New Roman" w:hAnsi="Times New Roman"/>
          <w:szCs w:val="24"/>
        </w:rPr>
        <w:t>The river transports</w:t>
      </w:r>
      <w:r>
        <w:rPr>
          <w:rFonts w:ascii="Times New Roman" w:hAnsi="Times New Roman"/>
          <w:szCs w:val="24"/>
        </w:rPr>
        <w:t xml:space="preserve"> (moves)</w:t>
      </w:r>
      <w:r w:rsidR="00465901">
        <w:rPr>
          <w:rFonts w:ascii="Times New Roman" w:hAnsi="Times New Roman"/>
          <w:szCs w:val="24"/>
        </w:rPr>
        <w:t xml:space="preserve"> the nitrates and phosphates in the fertilizer down the river.</w:t>
      </w:r>
      <w:r w:rsidR="003915FC">
        <w:rPr>
          <w:rFonts w:ascii="Times New Roman" w:hAnsi="Times New Roman"/>
          <w:szCs w:val="24"/>
        </w:rPr>
        <w:t xml:space="preserve">  </w:t>
      </w:r>
      <w:r w:rsidRPr="00E81B6A">
        <w:rPr>
          <w:rFonts w:ascii="Times New Roman" w:hAnsi="Times New Roman"/>
          <w:b/>
          <w:i/>
          <w:szCs w:val="24"/>
        </w:rPr>
        <w:t>If they enter the river 100 kilometers from the bay will they reach the bay?  If so then how fast will they reach the bay?</w:t>
      </w:r>
    </w:p>
    <w:p w:rsidR="0063226F" w:rsidRDefault="00683EE4" w:rsidP="00683EE4">
      <w:pPr>
        <w:pStyle w:val="ListParagraph"/>
        <w:ind w:left="1080"/>
        <w:rPr>
          <w:rFonts w:ascii="Times New Roman" w:hAnsi="Times New Roman"/>
          <w:szCs w:val="24"/>
        </w:rPr>
      </w:pPr>
      <w:r>
        <w:rPr>
          <w:rFonts w:ascii="Times New Roman" w:hAnsi="Times New Roman"/>
          <w:szCs w:val="24"/>
        </w:rPr>
        <w:t xml:space="preserve">SOLUTION: Discuss if the nutrients will float with the current or sink.  (Science qualitative account)  Estimate that the river flows at certain rate, say </w:t>
      </w:r>
      <w:r w:rsidR="00E76D3B">
        <w:rPr>
          <w:rFonts w:ascii="Times New Roman" w:hAnsi="Times New Roman"/>
          <w:szCs w:val="24"/>
        </w:rPr>
        <w:t>4</w:t>
      </w:r>
      <w:r>
        <w:rPr>
          <w:rFonts w:ascii="Times New Roman" w:hAnsi="Times New Roman"/>
          <w:szCs w:val="24"/>
        </w:rPr>
        <w:t xml:space="preserve"> km/hour</w:t>
      </w:r>
      <w:r w:rsidR="00E76D3B">
        <w:rPr>
          <w:rFonts w:ascii="Times New Roman" w:hAnsi="Times New Roman"/>
          <w:szCs w:val="24"/>
        </w:rPr>
        <w:t xml:space="preserve"> (this is an average fast river speed)</w:t>
      </w:r>
      <w:r>
        <w:rPr>
          <w:rFonts w:ascii="Times New Roman" w:hAnsi="Times New Roman"/>
          <w:szCs w:val="24"/>
        </w:rPr>
        <w:t>, then determine that the water with nutrients will reach the bay in 100km</w:t>
      </w:r>
      <w:proofErr w:type="gramStart"/>
      <w:r>
        <w:rPr>
          <w:rFonts w:ascii="Times New Roman" w:hAnsi="Times New Roman"/>
          <w:szCs w:val="24"/>
        </w:rPr>
        <w:t>/(</w:t>
      </w:r>
      <w:proofErr w:type="gramEnd"/>
      <w:r w:rsidR="00E76D3B">
        <w:rPr>
          <w:rFonts w:ascii="Times New Roman" w:hAnsi="Times New Roman"/>
          <w:szCs w:val="24"/>
        </w:rPr>
        <w:t>4</w:t>
      </w:r>
      <w:r>
        <w:rPr>
          <w:rFonts w:ascii="Times New Roman" w:hAnsi="Times New Roman"/>
          <w:szCs w:val="24"/>
        </w:rPr>
        <w:t xml:space="preserve">km/hour) = </w:t>
      </w:r>
      <w:r w:rsidR="00E76D3B">
        <w:rPr>
          <w:rFonts w:ascii="Times New Roman" w:hAnsi="Times New Roman"/>
          <w:szCs w:val="24"/>
        </w:rPr>
        <w:t>25</w:t>
      </w:r>
      <w:r>
        <w:rPr>
          <w:rFonts w:ascii="Times New Roman" w:hAnsi="Times New Roman"/>
          <w:szCs w:val="24"/>
        </w:rPr>
        <w:t xml:space="preserve"> hours. (QL number sense-calculation, estimation, propor</w:t>
      </w:r>
      <w:r w:rsidR="0063226F">
        <w:rPr>
          <w:rFonts w:ascii="Times New Roman" w:hAnsi="Times New Roman"/>
          <w:szCs w:val="24"/>
        </w:rPr>
        <w:t>tional reasoning-rates, proportions)</w:t>
      </w:r>
    </w:p>
    <w:p w:rsidR="00E81B6A" w:rsidRDefault="00E81B6A" w:rsidP="00683EE4">
      <w:pPr>
        <w:pStyle w:val="ListParagraph"/>
        <w:ind w:left="1080"/>
        <w:rPr>
          <w:rFonts w:ascii="Times New Roman" w:hAnsi="Times New Roman"/>
          <w:szCs w:val="24"/>
        </w:rPr>
      </w:pPr>
    </w:p>
    <w:p w:rsidR="0063226F" w:rsidRDefault="0063226F" w:rsidP="0063226F">
      <w:pPr>
        <w:pStyle w:val="ListParagraph"/>
        <w:numPr>
          <w:ilvl w:val="1"/>
          <w:numId w:val="2"/>
        </w:numPr>
        <w:rPr>
          <w:rFonts w:ascii="Times New Roman" w:hAnsi="Times New Roman"/>
          <w:szCs w:val="24"/>
        </w:rPr>
      </w:pPr>
      <w:r>
        <w:rPr>
          <w:rFonts w:ascii="Times New Roman" w:hAnsi="Times New Roman"/>
          <w:b/>
          <w:szCs w:val="24"/>
        </w:rPr>
        <w:t>Hidden Mechanism</w:t>
      </w:r>
      <w:r>
        <w:rPr>
          <w:rFonts w:ascii="Times New Roman" w:hAnsi="Times New Roman"/>
          <w:szCs w:val="24"/>
        </w:rPr>
        <w:t xml:space="preserve">: </w:t>
      </w:r>
      <w:r w:rsidRPr="00E81B6A">
        <w:rPr>
          <w:rFonts w:ascii="Times New Roman" w:hAnsi="Times New Roman"/>
          <w:b/>
          <w:i/>
          <w:szCs w:val="24"/>
        </w:rPr>
        <w:t>What are the variables that impact the rate of flow of water in the river?  How much can the river carry?</w:t>
      </w:r>
    </w:p>
    <w:p w:rsidR="00683EE4" w:rsidRDefault="0063226F" w:rsidP="0063226F">
      <w:pPr>
        <w:pStyle w:val="ListParagraph"/>
        <w:ind w:left="1080"/>
        <w:rPr>
          <w:rFonts w:ascii="Times New Roman" w:hAnsi="Times New Roman"/>
          <w:szCs w:val="24"/>
        </w:rPr>
      </w:pPr>
      <w:r>
        <w:rPr>
          <w:rFonts w:ascii="Times New Roman" w:hAnsi="Times New Roman"/>
          <w:szCs w:val="24"/>
        </w:rPr>
        <w:t xml:space="preserve">SOLUTION: Rate of flow is impacted by gravity, cross sectional area of river (width or size of river), roughness of the river channel bed and banks, perimeter of bed and banks in contact with water (hydraulic radius), and the slope of the river bed.  Gravity and slope speed up the water </w:t>
      </w:r>
      <w:proofErr w:type="gramStart"/>
      <w:r>
        <w:rPr>
          <w:rFonts w:ascii="Times New Roman" w:hAnsi="Times New Roman"/>
          <w:szCs w:val="24"/>
        </w:rPr>
        <w:t>flow,</w:t>
      </w:r>
      <w:proofErr w:type="gramEnd"/>
      <w:r>
        <w:rPr>
          <w:rFonts w:ascii="Times New Roman" w:hAnsi="Times New Roman"/>
          <w:szCs w:val="24"/>
        </w:rPr>
        <w:t xml:space="preserve"> the remaining variables slow the water flow. (Q</w:t>
      </w:r>
      <w:r w:rsidR="00434882">
        <w:rPr>
          <w:rFonts w:ascii="Times New Roman" w:hAnsi="Times New Roman"/>
          <w:szCs w:val="24"/>
        </w:rPr>
        <w:t>I</w:t>
      </w:r>
      <w:r>
        <w:rPr>
          <w:rFonts w:ascii="Times New Roman" w:hAnsi="Times New Roman"/>
          <w:szCs w:val="24"/>
        </w:rPr>
        <w:t xml:space="preserve"> </w:t>
      </w:r>
      <w:proofErr w:type="spellStart"/>
      <w:r w:rsidR="00434882">
        <w:rPr>
          <w:rFonts w:ascii="Times New Roman" w:hAnsi="Times New Roman"/>
          <w:szCs w:val="24"/>
        </w:rPr>
        <w:t>varible</w:t>
      </w:r>
      <w:proofErr w:type="spellEnd"/>
      <w:r>
        <w:rPr>
          <w:rFonts w:ascii="Times New Roman" w:hAnsi="Times New Roman"/>
          <w:szCs w:val="24"/>
        </w:rPr>
        <w:t>)</w:t>
      </w:r>
      <w:r w:rsidR="00683EE4">
        <w:rPr>
          <w:rFonts w:ascii="Times New Roman" w:hAnsi="Times New Roman"/>
          <w:szCs w:val="24"/>
        </w:rPr>
        <w:t xml:space="preserve"> </w:t>
      </w:r>
      <w:r>
        <w:rPr>
          <w:rFonts w:ascii="Times New Roman" w:hAnsi="Times New Roman"/>
          <w:szCs w:val="24"/>
        </w:rPr>
        <w:t>How much the river can carry is impacted by river flow rate and buoyancy of the object.  (</w:t>
      </w:r>
      <w:r w:rsidR="00434882">
        <w:rPr>
          <w:rFonts w:ascii="Times New Roman" w:hAnsi="Times New Roman"/>
          <w:szCs w:val="24"/>
        </w:rPr>
        <w:t>QL variable</w:t>
      </w:r>
      <w:r>
        <w:rPr>
          <w:rFonts w:ascii="Times New Roman" w:hAnsi="Times New Roman"/>
          <w:szCs w:val="24"/>
        </w:rPr>
        <w:t>)</w:t>
      </w:r>
    </w:p>
    <w:p w:rsidR="00E81B6A" w:rsidRDefault="00E81B6A" w:rsidP="0063226F">
      <w:pPr>
        <w:pStyle w:val="ListParagraph"/>
        <w:ind w:left="1080"/>
        <w:rPr>
          <w:rFonts w:ascii="Times New Roman" w:hAnsi="Times New Roman"/>
          <w:szCs w:val="24"/>
        </w:rPr>
      </w:pPr>
    </w:p>
    <w:p w:rsidR="00C90456" w:rsidRDefault="00C90456" w:rsidP="00C90456">
      <w:pPr>
        <w:pStyle w:val="ListParagraph"/>
        <w:numPr>
          <w:ilvl w:val="1"/>
          <w:numId w:val="2"/>
        </w:numPr>
        <w:rPr>
          <w:rFonts w:ascii="Times New Roman" w:hAnsi="Times New Roman"/>
          <w:szCs w:val="24"/>
        </w:rPr>
      </w:pPr>
      <w:r>
        <w:rPr>
          <w:rFonts w:ascii="Times New Roman" w:hAnsi="Times New Roman"/>
          <w:b/>
          <w:szCs w:val="24"/>
        </w:rPr>
        <w:t xml:space="preserve">Flow Models: </w:t>
      </w:r>
      <w:proofErr w:type="spellStart"/>
      <w:r>
        <w:rPr>
          <w:rFonts w:ascii="Times New Roman" w:hAnsi="Times New Roman"/>
          <w:szCs w:val="24"/>
        </w:rPr>
        <w:t>Brahm’s</w:t>
      </w:r>
      <w:proofErr w:type="spellEnd"/>
      <w:r>
        <w:rPr>
          <w:rFonts w:ascii="Times New Roman" w:hAnsi="Times New Roman"/>
          <w:szCs w:val="24"/>
        </w:rPr>
        <w:t xml:space="preserve"> Law says that the mass of objects that may be carried away by a river is proportional to the sixth power of the river flow speed: </w:t>
      </w:r>
      <m:oMath>
        <m:r>
          <w:rPr>
            <w:rFonts w:ascii="Cambria Math" w:hAnsi="Cambria Math"/>
            <w:szCs w:val="24"/>
          </w:rPr>
          <m:t>m=k</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6</m:t>
            </m:r>
          </m:sup>
        </m:sSup>
      </m:oMath>
      <w:r>
        <w:rPr>
          <w:rFonts w:ascii="Times New Roman" w:hAnsi="Times New Roman"/>
          <w:szCs w:val="24"/>
        </w:rPr>
        <w:t>.  In addition the volumetric flow rate (volume of fluid which passes through a given cross section of a river per unit time</w:t>
      </w:r>
      <w:r w:rsidR="006762D1">
        <w:rPr>
          <w:rFonts w:ascii="Times New Roman" w:hAnsi="Times New Roman"/>
          <w:szCs w:val="24"/>
        </w:rPr>
        <w:t xml:space="preserve"> which is a measure of river flow speed</w:t>
      </w:r>
      <w:r>
        <w:rPr>
          <w:rFonts w:ascii="Times New Roman" w:hAnsi="Times New Roman"/>
          <w:szCs w:val="24"/>
        </w:rPr>
        <w:t xml:space="preserve">) is given by </w:t>
      </w:r>
      <m:oMath>
        <m:r>
          <w:rPr>
            <w:rFonts w:ascii="Cambria Math" w:hAnsi="Cambria Math"/>
            <w:szCs w:val="24"/>
          </w:rPr>
          <m:t>Q=</m:t>
        </m:r>
        <m:f>
          <m:fPr>
            <m:ctrlPr>
              <w:rPr>
                <w:rFonts w:ascii="Cambria Math" w:hAnsi="Cambria Math"/>
                <w:i/>
                <w:szCs w:val="24"/>
              </w:rPr>
            </m:ctrlPr>
          </m:fPr>
          <m:num>
            <m:r>
              <w:rPr>
                <w:rFonts w:ascii="Cambria Math" w:hAnsi="Cambria Math"/>
                <w:szCs w:val="24"/>
              </w:rPr>
              <m:t>1</m:t>
            </m:r>
          </m:num>
          <m:den>
            <m:r>
              <w:rPr>
                <w:rFonts w:ascii="Cambria Math" w:hAnsi="Cambria Math"/>
                <w:szCs w:val="24"/>
              </w:rPr>
              <m:t>n</m:t>
            </m:r>
          </m:den>
        </m:f>
        <m:r>
          <w:rPr>
            <w:rFonts w:ascii="Cambria Math" w:hAnsi="Cambria Math"/>
            <w:szCs w:val="24"/>
          </w:rPr>
          <m:t>×A×</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2/3</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1/2</m:t>
            </m:r>
          </m:sup>
        </m:sSup>
      </m:oMath>
      <w:r>
        <w:rPr>
          <w:rFonts w:ascii="Times New Roman" w:hAnsi="Times New Roman"/>
          <w:szCs w:val="24"/>
        </w:rPr>
        <w:t xml:space="preserve"> </w:t>
      </w:r>
      <w:r w:rsidR="00222951">
        <w:rPr>
          <w:rFonts w:ascii="Times New Roman" w:hAnsi="Times New Roman"/>
          <w:szCs w:val="24"/>
        </w:rPr>
        <w:t xml:space="preserve">with dimension of </w:t>
      </w:r>
      <w:r w:rsidR="00222951" w:rsidRPr="00222951">
        <w:rPr>
          <w:rFonts w:ascii="Times New Roman" w:hAnsi="Times New Roman"/>
          <w:szCs w:val="24"/>
        </w:rPr>
        <w:t>m</w:t>
      </w:r>
      <w:r w:rsidR="00357E0B">
        <w:rPr>
          <w:rFonts w:ascii="Times New Roman" w:hAnsi="Times New Roman"/>
          <w:szCs w:val="24"/>
        </w:rPr>
        <w:t>eter</w:t>
      </w:r>
      <w:r w:rsidR="00222951" w:rsidRPr="00357E0B">
        <w:rPr>
          <w:rFonts w:ascii="Times New Roman" w:hAnsi="Times New Roman"/>
          <w:szCs w:val="24"/>
          <w:vertAlign w:val="superscript"/>
        </w:rPr>
        <w:t>3</w:t>
      </w:r>
      <w:r w:rsidR="00357E0B">
        <w:rPr>
          <w:rFonts w:ascii="Times New Roman" w:hAnsi="Times New Roman"/>
          <w:szCs w:val="24"/>
        </w:rPr>
        <w:t xml:space="preserve">/second </w:t>
      </w:r>
      <w:r w:rsidRPr="00222951">
        <w:rPr>
          <w:rFonts w:ascii="Times New Roman" w:hAnsi="Times New Roman"/>
          <w:szCs w:val="24"/>
        </w:rPr>
        <w:t>where</w:t>
      </w:r>
    </w:p>
    <w:p w:rsidR="00C90456" w:rsidRDefault="00C90456" w:rsidP="00C90456">
      <w:pPr>
        <w:pStyle w:val="ListParagraph"/>
        <w:numPr>
          <w:ilvl w:val="2"/>
          <w:numId w:val="2"/>
        </w:numPr>
        <w:rPr>
          <w:rFonts w:ascii="Times New Roman" w:hAnsi="Times New Roman"/>
          <w:szCs w:val="24"/>
        </w:rPr>
      </w:pPr>
      <w:r w:rsidRPr="00C90456">
        <w:rPr>
          <w:rFonts w:ascii="Times New Roman" w:hAnsi="Times New Roman"/>
          <w:szCs w:val="24"/>
        </w:rPr>
        <w:t xml:space="preserve">n </w:t>
      </w:r>
      <w:r>
        <w:rPr>
          <w:rFonts w:ascii="Times New Roman" w:hAnsi="Times New Roman"/>
          <w:szCs w:val="24"/>
        </w:rPr>
        <w:t xml:space="preserve">is the channel roughness coefficient which for a river is </w:t>
      </w:r>
      <w:r w:rsidR="006762D1">
        <w:rPr>
          <w:rFonts w:ascii="Times New Roman" w:hAnsi="Times New Roman"/>
          <w:szCs w:val="24"/>
        </w:rPr>
        <w:t>0.1</w:t>
      </w:r>
    </w:p>
    <w:p w:rsidR="006762D1" w:rsidRDefault="006762D1" w:rsidP="00C90456">
      <w:pPr>
        <w:pStyle w:val="ListParagraph"/>
        <w:numPr>
          <w:ilvl w:val="2"/>
          <w:numId w:val="2"/>
        </w:numPr>
        <w:rPr>
          <w:rFonts w:ascii="Times New Roman" w:hAnsi="Times New Roman"/>
          <w:szCs w:val="24"/>
        </w:rPr>
      </w:pPr>
      <w:r>
        <w:rPr>
          <w:rFonts w:ascii="Times New Roman" w:hAnsi="Times New Roman"/>
          <w:szCs w:val="24"/>
        </w:rPr>
        <w:t>A is the cross-sectional flow area in meters squared</w:t>
      </w:r>
    </w:p>
    <w:p w:rsidR="006762D1" w:rsidRDefault="006762D1" w:rsidP="00C90456">
      <w:pPr>
        <w:pStyle w:val="ListParagraph"/>
        <w:numPr>
          <w:ilvl w:val="2"/>
          <w:numId w:val="2"/>
        </w:numPr>
        <w:rPr>
          <w:rFonts w:ascii="Times New Roman" w:hAnsi="Times New Roman"/>
          <w:szCs w:val="24"/>
        </w:rPr>
      </w:pPr>
      <w:r>
        <w:rPr>
          <w:rFonts w:ascii="Times New Roman" w:hAnsi="Times New Roman"/>
          <w:szCs w:val="24"/>
        </w:rPr>
        <w:t>R is the hydraulic radius of the channel in meters, which is the ratio of the cross-sectional area A to the perimeter of the river bed and banks P for A</w:t>
      </w:r>
    </w:p>
    <w:p w:rsidR="006762D1" w:rsidRDefault="006762D1" w:rsidP="00C90456">
      <w:pPr>
        <w:pStyle w:val="ListParagraph"/>
        <w:numPr>
          <w:ilvl w:val="2"/>
          <w:numId w:val="2"/>
        </w:numPr>
        <w:rPr>
          <w:rFonts w:ascii="Times New Roman" w:hAnsi="Times New Roman"/>
          <w:szCs w:val="24"/>
        </w:rPr>
      </w:pPr>
      <w:r>
        <w:rPr>
          <w:rFonts w:ascii="Times New Roman" w:hAnsi="Times New Roman"/>
          <w:szCs w:val="24"/>
        </w:rPr>
        <w:t>S is the slope of the channel bottom</w:t>
      </w:r>
    </w:p>
    <w:p w:rsidR="006762D1" w:rsidRDefault="006762D1" w:rsidP="006762D1">
      <w:pPr>
        <w:pStyle w:val="ListParagraph"/>
        <w:ind w:left="1080"/>
        <w:rPr>
          <w:rFonts w:ascii="Times New Roman" w:hAnsi="Times New Roman"/>
          <w:szCs w:val="24"/>
        </w:rPr>
      </w:pPr>
      <w:r w:rsidRPr="00E81B6A">
        <w:rPr>
          <w:rFonts w:ascii="Times New Roman" w:hAnsi="Times New Roman"/>
          <w:b/>
          <w:i/>
          <w:szCs w:val="24"/>
        </w:rPr>
        <w:t>Using these models how would you determine when the nutrients would reach the bay?</w:t>
      </w:r>
      <w:r w:rsidR="00434882">
        <w:rPr>
          <w:rFonts w:ascii="Times New Roman" w:hAnsi="Times New Roman"/>
          <w:szCs w:val="24"/>
        </w:rPr>
        <w:t xml:space="preserve"> (QI equation)</w:t>
      </w:r>
    </w:p>
    <w:p w:rsidR="00222951" w:rsidRDefault="006762D1" w:rsidP="006762D1">
      <w:pPr>
        <w:pStyle w:val="ListParagraph"/>
        <w:ind w:left="1080"/>
        <w:rPr>
          <w:rFonts w:ascii="Times New Roman" w:hAnsi="Times New Roman"/>
          <w:szCs w:val="24"/>
        </w:rPr>
      </w:pPr>
      <w:r>
        <w:rPr>
          <w:rFonts w:ascii="Times New Roman" w:hAnsi="Times New Roman"/>
          <w:szCs w:val="24"/>
        </w:rPr>
        <w:t>SOLUTION: First use the volumetric flow rate formula to determine flow speed.  So estimate a cross section of the Potomac River to be 100 meters by 10 meters, with a slope of 20m/km</w:t>
      </w:r>
      <w:r w:rsidR="00222951">
        <w:rPr>
          <w:rFonts w:ascii="Times New Roman" w:hAnsi="Times New Roman"/>
          <w:szCs w:val="24"/>
        </w:rPr>
        <w:t xml:space="preserve"> or 0.02</w:t>
      </w:r>
      <w:r>
        <w:rPr>
          <w:rFonts w:ascii="Times New Roman" w:hAnsi="Times New Roman"/>
          <w:szCs w:val="24"/>
        </w:rPr>
        <w:t>.  These are only estimates, the student would base these either on having seen the river or based on what they believe about rivers.</w:t>
      </w:r>
      <w:r w:rsidR="00E116B8">
        <w:rPr>
          <w:rFonts w:ascii="Times New Roman" w:hAnsi="Times New Roman"/>
          <w:szCs w:val="24"/>
        </w:rPr>
        <w:t xml:space="preserve">  If the student does not provide estimates then provide the values above and see if they can interpret them in the analytic model.</w:t>
      </w:r>
      <w:r>
        <w:rPr>
          <w:rFonts w:ascii="Times New Roman" w:hAnsi="Times New Roman"/>
          <w:szCs w:val="24"/>
        </w:rPr>
        <w:t xml:space="preserve">  They should also not</w:t>
      </w:r>
      <w:r w:rsidR="00434882">
        <w:rPr>
          <w:rFonts w:ascii="Times New Roman" w:hAnsi="Times New Roman"/>
          <w:szCs w:val="24"/>
        </w:rPr>
        <w:t>e</w:t>
      </w:r>
      <w:r>
        <w:rPr>
          <w:rFonts w:ascii="Times New Roman" w:hAnsi="Times New Roman"/>
          <w:szCs w:val="24"/>
        </w:rPr>
        <w:t xml:space="preserve"> that the area and slope will vary across the 100 kilometers to the bay.  Using the known and estimated values we get</w:t>
      </w:r>
    </w:p>
    <w:p w:rsidR="006762D1" w:rsidRDefault="006762D1" w:rsidP="00222951">
      <w:pPr>
        <w:pStyle w:val="ListParagraph"/>
        <w:ind w:left="1080"/>
        <w:jc w:val="center"/>
        <w:rPr>
          <w:rFonts w:ascii="Times New Roman" w:hAnsi="Times New Roman"/>
          <w:szCs w:val="24"/>
        </w:rPr>
      </w:pPr>
      <m:oMath>
        <m:r>
          <w:rPr>
            <w:rFonts w:ascii="Cambria Math" w:hAnsi="Cambria Math"/>
            <w:szCs w:val="24"/>
          </w:rPr>
          <m:t>Q=</m:t>
        </m:r>
        <m:f>
          <m:fPr>
            <m:ctrlPr>
              <w:rPr>
                <w:rFonts w:ascii="Cambria Math" w:hAnsi="Cambria Math"/>
                <w:i/>
                <w:szCs w:val="24"/>
              </w:rPr>
            </m:ctrlPr>
          </m:fPr>
          <m:num>
            <m:r>
              <w:rPr>
                <w:rFonts w:ascii="Cambria Math" w:hAnsi="Cambria Math"/>
                <w:szCs w:val="24"/>
              </w:rPr>
              <m:t>1</m:t>
            </m:r>
          </m:num>
          <m:den>
            <m:r>
              <w:rPr>
                <w:rFonts w:ascii="Cambria Math" w:hAnsi="Cambria Math"/>
                <w:szCs w:val="24"/>
              </w:rPr>
              <m:t>0.1</m:t>
            </m:r>
          </m:den>
        </m:f>
        <m:r>
          <w:rPr>
            <w:rFonts w:ascii="Cambria Math" w:hAnsi="Cambria Math"/>
            <w:szCs w:val="24"/>
          </w:rPr>
          <m:t>×</m:t>
        </m:r>
        <m:sSup>
          <m:sSupPr>
            <m:ctrlPr>
              <w:rPr>
                <w:rFonts w:ascii="Cambria Math" w:hAnsi="Cambria Math"/>
                <w:i/>
                <w:szCs w:val="24"/>
              </w:rPr>
            </m:ctrlPr>
          </m:sSupPr>
          <m:e>
            <m:r>
              <w:rPr>
                <w:rFonts w:ascii="Cambria Math" w:hAnsi="Cambria Math"/>
                <w:szCs w:val="24"/>
              </w:rPr>
              <m:t>1,000m</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1000</m:t>
                    </m:r>
                  </m:num>
                  <m:den>
                    <m:r>
                      <w:rPr>
                        <w:rFonts w:ascii="Cambria Math" w:hAnsi="Cambria Math"/>
                        <w:szCs w:val="24"/>
                      </w:rPr>
                      <m:t>120</m:t>
                    </m:r>
                  </m:den>
                </m:f>
              </m:e>
            </m:d>
          </m:e>
          <m:sup>
            <m:r>
              <w:rPr>
                <w:rFonts w:ascii="Cambria Math" w:hAnsi="Cambria Math"/>
                <w:szCs w:val="24"/>
              </w:rPr>
              <m:t>2/3</m:t>
            </m:r>
          </m:sup>
        </m:sSup>
        <m:r>
          <w:rPr>
            <w:rFonts w:ascii="Cambria Math" w:hAnsi="Cambria Math"/>
            <w:szCs w:val="24"/>
          </w:rPr>
          <m:t xml:space="preserve">m×0.02 </m:t>
        </m:r>
      </m:oMath>
      <w:r w:rsidR="00357E0B">
        <w:rPr>
          <w:rFonts w:ascii="Times New Roman" w:hAnsi="Times New Roman"/>
          <w:szCs w:val="24"/>
        </w:rPr>
        <w:t xml:space="preserve"> </w:t>
      </w:r>
      <w:proofErr w:type="gramStart"/>
      <w:r w:rsidR="00357E0B">
        <w:rPr>
          <w:rFonts w:ascii="Times New Roman" w:hAnsi="Times New Roman"/>
          <w:szCs w:val="24"/>
        </w:rPr>
        <w:t>so</w:t>
      </w:r>
      <w:proofErr w:type="gramEnd"/>
      <w:r w:rsidR="00357E0B">
        <w:rPr>
          <w:rFonts w:ascii="Times New Roman" w:hAnsi="Times New Roman"/>
          <w:szCs w:val="24"/>
        </w:rPr>
        <w:t xml:space="preserve"> Q = 822 m</w:t>
      </w:r>
      <w:r w:rsidR="00357E0B">
        <w:rPr>
          <w:rFonts w:ascii="Times New Roman" w:hAnsi="Times New Roman"/>
          <w:szCs w:val="24"/>
          <w:vertAlign w:val="superscript"/>
        </w:rPr>
        <w:t>3</w:t>
      </w:r>
      <w:r w:rsidR="00357E0B">
        <w:rPr>
          <w:rFonts w:ascii="Times New Roman" w:hAnsi="Times New Roman"/>
          <w:szCs w:val="24"/>
        </w:rPr>
        <w:t>/s</w:t>
      </w:r>
    </w:p>
    <w:p w:rsidR="00357E0B" w:rsidRDefault="00357E0B" w:rsidP="00357E0B">
      <w:pPr>
        <w:pStyle w:val="ListParagraph"/>
        <w:ind w:left="1080"/>
        <w:rPr>
          <w:rFonts w:ascii="Times New Roman" w:hAnsi="Times New Roman"/>
          <w:szCs w:val="24"/>
        </w:rPr>
      </w:pPr>
    </w:p>
    <w:p w:rsidR="00357E0B" w:rsidRDefault="00357E0B" w:rsidP="00357E0B">
      <w:pPr>
        <w:pStyle w:val="ListParagraph"/>
        <w:ind w:left="1080"/>
        <w:rPr>
          <w:rFonts w:ascii="Times New Roman" w:hAnsi="Times New Roman"/>
          <w:szCs w:val="24"/>
        </w:rPr>
      </w:pPr>
      <w:proofErr w:type="gramStart"/>
      <w:r>
        <w:rPr>
          <w:rFonts w:ascii="Times New Roman" w:hAnsi="Times New Roman"/>
          <w:szCs w:val="24"/>
        </w:rPr>
        <w:lastRenderedPageBreak/>
        <w:t>and</w:t>
      </w:r>
      <w:proofErr w:type="gramEnd"/>
      <w:r>
        <w:rPr>
          <w:rFonts w:ascii="Times New Roman" w:hAnsi="Times New Roman"/>
          <w:szCs w:val="24"/>
        </w:rPr>
        <w:t xml:space="preserve"> so the river can move m = 822</w:t>
      </w:r>
      <w:r>
        <w:rPr>
          <w:rFonts w:ascii="Times New Roman" w:hAnsi="Times New Roman"/>
          <w:szCs w:val="24"/>
          <w:vertAlign w:val="superscript"/>
        </w:rPr>
        <w:t>6</w:t>
      </w:r>
      <w:r>
        <w:rPr>
          <w:rFonts w:ascii="Times New Roman" w:hAnsi="Times New Roman"/>
          <w:szCs w:val="24"/>
        </w:rPr>
        <w:t xml:space="preserve"> = 3.08x10</w:t>
      </w:r>
      <w:r>
        <w:rPr>
          <w:rFonts w:ascii="Times New Roman" w:hAnsi="Times New Roman"/>
          <w:szCs w:val="24"/>
          <w:vertAlign w:val="superscript"/>
        </w:rPr>
        <w:t>17</w:t>
      </w:r>
      <w:r>
        <w:rPr>
          <w:rFonts w:ascii="Times New Roman" w:hAnsi="Times New Roman"/>
          <w:szCs w:val="24"/>
        </w:rPr>
        <w:t xml:space="preserve"> cubic meters of mass per second</w:t>
      </w:r>
      <w:r w:rsidR="00E76D3B">
        <w:rPr>
          <w:rFonts w:ascii="Times New Roman" w:hAnsi="Times New Roman"/>
          <w:szCs w:val="24"/>
        </w:rPr>
        <w:t>.</w:t>
      </w:r>
    </w:p>
    <w:p w:rsidR="00357E0B" w:rsidRDefault="00357E0B" w:rsidP="00357E0B">
      <w:pPr>
        <w:pStyle w:val="ListParagraph"/>
        <w:ind w:left="1080"/>
        <w:rPr>
          <w:rFonts w:ascii="Times New Roman" w:hAnsi="Times New Roman"/>
          <w:szCs w:val="24"/>
        </w:rPr>
      </w:pPr>
    </w:p>
    <w:p w:rsidR="00357E0B" w:rsidRPr="00357E0B" w:rsidRDefault="00357E0B" w:rsidP="00357E0B">
      <w:pPr>
        <w:pStyle w:val="ListParagraph"/>
        <w:ind w:left="1080"/>
        <w:rPr>
          <w:rFonts w:ascii="Times New Roman" w:hAnsi="Times New Roman"/>
          <w:szCs w:val="24"/>
        </w:rPr>
      </w:pPr>
      <w:r>
        <w:rPr>
          <w:rFonts w:ascii="Times New Roman" w:hAnsi="Times New Roman"/>
          <w:szCs w:val="24"/>
        </w:rPr>
        <w:t>So the river can move a large volume of nutrients to the bay.  In addition it can move them there quickly</w:t>
      </w:r>
      <w:r w:rsidR="00E76D3B">
        <w:rPr>
          <w:rFonts w:ascii="Times New Roman" w:hAnsi="Times New Roman"/>
          <w:szCs w:val="24"/>
        </w:rPr>
        <w:t xml:space="preserve"> if it is moving at 4km/hr</w:t>
      </w:r>
      <w:r>
        <w:rPr>
          <w:rFonts w:ascii="Times New Roman" w:hAnsi="Times New Roman"/>
          <w:szCs w:val="24"/>
        </w:rPr>
        <w:t xml:space="preserve">.  </w:t>
      </w:r>
      <w:r w:rsidR="00E76D3B">
        <w:rPr>
          <w:rFonts w:ascii="Times New Roman" w:hAnsi="Times New Roman"/>
          <w:szCs w:val="24"/>
        </w:rPr>
        <w:t xml:space="preserve">(QI </w:t>
      </w:r>
      <w:r w:rsidR="00E116B8">
        <w:rPr>
          <w:rFonts w:ascii="Times New Roman" w:hAnsi="Times New Roman"/>
          <w:szCs w:val="24"/>
        </w:rPr>
        <w:t>analytic</w:t>
      </w:r>
      <w:r w:rsidR="00E76D3B">
        <w:rPr>
          <w:rFonts w:ascii="Times New Roman" w:hAnsi="Times New Roman"/>
          <w:szCs w:val="24"/>
        </w:rPr>
        <w:t xml:space="preserve"> model</w:t>
      </w:r>
      <w:r w:rsidR="00E116B8">
        <w:rPr>
          <w:rFonts w:ascii="Times New Roman" w:hAnsi="Times New Roman"/>
          <w:szCs w:val="24"/>
        </w:rPr>
        <w:t>, QL proportional reasoning, numeracy, measurement</w:t>
      </w:r>
      <w:r w:rsidR="00E76D3B">
        <w:rPr>
          <w:rFonts w:ascii="Times New Roman" w:hAnsi="Times New Roman"/>
          <w:szCs w:val="24"/>
        </w:rPr>
        <w:t>)</w:t>
      </w:r>
    </w:p>
    <w:p w:rsidR="00357E0B" w:rsidRPr="00357E0B" w:rsidRDefault="00357E0B" w:rsidP="00357E0B">
      <w:pPr>
        <w:rPr>
          <w:rFonts w:ascii="Times New Roman" w:hAnsi="Times New Roman"/>
          <w:szCs w:val="24"/>
        </w:rPr>
      </w:pPr>
    </w:p>
    <w:p w:rsidR="00E81B6A" w:rsidRDefault="00E81B6A">
      <w:pPr>
        <w:spacing w:after="200" w:line="276" w:lineRule="auto"/>
        <w:rPr>
          <w:rFonts w:ascii="Times New Roman" w:hAnsi="Times New Roman"/>
          <w:b/>
          <w:szCs w:val="24"/>
        </w:rPr>
      </w:pPr>
      <w:r>
        <w:rPr>
          <w:rFonts w:ascii="Times New Roman" w:hAnsi="Times New Roman"/>
          <w:b/>
          <w:szCs w:val="24"/>
        </w:rPr>
        <w:br w:type="page"/>
      </w:r>
    </w:p>
    <w:p w:rsidR="00E4091B" w:rsidRDefault="00C13B3F" w:rsidP="00E76D3B">
      <w:pPr>
        <w:pStyle w:val="ListParagraph"/>
        <w:numPr>
          <w:ilvl w:val="0"/>
          <w:numId w:val="2"/>
        </w:numPr>
        <w:rPr>
          <w:rFonts w:ascii="Times New Roman" w:hAnsi="Times New Roman"/>
          <w:szCs w:val="24"/>
        </w:rPr>
      </w:pPr>
      <w:r>
        <w:rPr>
          <w:rFonts w:ascii="Times New Roman" w:hAnsi="Times New Roman"/>
          <w:b/>
          <w:szCs w:val="24"/>
        </w:rPr>
        <w:lastRenderedPageBreak/>
        <w:t xml:space="preserve">(Landscape-Global Scale): </w:t>
      </w:r>
      <w:r w:rsidR="00D04151" w:rsidRPr="00E81B6A">
        <w:rPr>
          <w:rFonts w:ascii="Arial" w:hAnsi="Arial" w:cs="Arial"/>
          <w:sz w:val="28"/>
          <w:szCs w:val="28"/>
        </w:rPr>
        <w:t>The Potomac River is transporting nitrogen to the Chesapeake Bay, but what is the trend and what are the implications.</w:t>
      </w:r>
      <w:r w:rsidR="006B4309" w:rsidRPr="00E81B6A">
        <w:rPr>
          <w:rFonts w:ascii="Arial" w:hAnsi="Arial" w:cs="Arial"/>
          <w:sz w:val="28"/>
          <w:szCs w:val="28"/>
        </w:rPr>
        <w:t xml:space="preserve">  Use the table and graph below to discuss trends in nitrogen transportation to the bay.</w:t>
      </w:r>
      <w:r w:rsidR="00EC2BF0" w:rsidRPr="00E81B6A">
        <w:rPr>
          <w:rFonts w:ascii="Arial" w:hAnsi="Arial" w:cs="Arial"/>
          <w:sz w:val="28"/>
          <w:szCs w:val="28"/>
        </w:rPr>
        <w:t xml:space="preserve">  Nitrogen is measured in millions of pounds, water flow in </w:t>
      </w:r>
      <w:r w:rsidR="005D71BF" w:rsidRPr="00E81B6A">
        <w:rPr>
          <w:rFonts w:ascii="Arial" w:hAnsi="Arial" w:cs="Arial"/>
          <w:sz w:val="28"/>
          <w:szCs w:val="28"/>
        </w:rPr>
        <w:t>billions of gallons per day</w:t>
      </w:r>
      <w:r w:rsidR="00EC2BF0" w:rsidRPr="00E81B6A">
        <w:rPr>
          <w:rFonts w:ascii="Arial" w:hAnsi="Arial" w:cs="Arial"/>
          <w:sz w:val="28"/>
          <w:szCs w:val="28"/>
        </w:rPr>
        <w:t>.  What is the table telling you about nitrogen transport</w:t>
      </w:r>
      <w:r w:rsidR="00785941">
        <w:rPr>
          <w:rFonts w:ascii="Arial" w:hAnsi="Arial" w:cs="Arial"/>
          <w:sz w:val="28"/>
          <w:szCs w:val="28"/>
        </w:rPr>
        <w:t xml:space="preserve"> [WT#4 &amp; WT#5]</w:t>
      </w:r>
      <w:r w:rsidR="00EC2BF0" w:rsidRPr="00E81B6A">
        <w:rPr>
          <w:rFonts w:ascii="Arial" w:hAnsi="Arial" w:cs="Arial"/>
          <w:sz w:val="28"/>
          <w:szCs w:val="28"/>
        </w:rPr>
        <w:t>?</w:t>
      </w:r>
      <w:r w:rsidR="00EC2BF0">
        <w:rPr>
          <w:rFonts w:ascii="Times New Roman" w:hAnsi="Times New Roman"/>
          <w:szCs w:val="24"/>
        </w:rPr>
        <w:t xml:space="preserve">  (QI table, graph)</w:t>
      </w:r>
    </w:p>
    <w:p w:rsidR="00785941" w:rsidRPr="00785941" w:rsidRDefault="00785941" w:rsidP="00785941">
      <w:pPr>
        <w:rPr>
          <w:rFonts w:ascii="Times New Roman" w:hAnsi="Times New Roman"/>
          <w:szCs w:val="24"/>
        </w:rPr>
      </w:pPr>
    </w:p>
    <w:p w:rsidR="00E4091B" w:rsidRPr="00785941" w:rsidRDefault="00785941" w:rsidP="00C13B3F">
      <w:pPr>
        <w:pStyle w:val="NoSpacing"/>
        <w:rPr>
          <w:rFonts w:ascii="Times New Roman" w:hAnsi="Times New Roman"/>
          <w:b/>
          <w:i/>
          <w:sz w:val="24"/>
          <w:szCs w:val="24"/>
        </w:rPr>
      </w:pPr>
      <w:r w:rsidRPr="00785941">
        <w:rPr>
          <w:rFonts w:ascii="Times New Roman" w:hAnsi="Times New Roman"/>
          <w:b/>
          <w:i/>
          <w:sz w:val="24"/>
          <w:szCs w:val="24"/>
        </w:rPr>
        <w:t>WT#4</w:t>
      </w:r>
    </w:p>
    <w:tbl>
      <w:tblPr>
        <w:tblStyle w:val="TableGrid"/>
        <w:tblW w:w="9738" w:type="dxa"/>
        <w:tblLook w:val="04A0"/>
      </w:tblPr>
      <w:tblGrid>
        <w:gridCol w:w="1948"/>
        <w:gridCol w:w="656"/>
        <w:gridCol w:w="656"/>
        <w:gridCol w:w="656"/>
        <w:gridCol w:w="656"/>
        <w:gridCol w:w="656"/>
        <w:gridCol w:w="656"/>
        <w:gridCol w:w="656"/>
        <w:gridCol w:w="656"/>
        <w:gridCol w:w="656"/>
        <w:gridCol w:w="587"/>
        <w:gridCol w:w="656"/>
        <w:gridCol w:w="802"/>
      </w:tblGrid>
      <w:tr w:rsidR="00903F5D" w:rsidRPr="00D04151" w:rsidTr="00903F5D">
        <w:trPr>
          <w:trHeight w:val="255"/>
        </w:trPr>
        <w:tc>
          <w:tcPr>
            <w:tcW w:w="1948" w:type="dxa"/>
            <w:noWrap/>
            <w:hideMark/>
          </w:tcPr>
          <w:p w:rsidR="00D04151" w:rsidRPr="00D04151" w:rsidRDefault="00903F5D" w:rsidP="00D04151">
            <w:pPr>
              <w:pStyle w:val="NoSpacing"/>
              <w:rPr>
                <w:rFonts w:ascii="Times New Roman" w:hAnsi="Times New Roman"/>
                <w:sz w:val="16"/>
                <w:szCs w:val="16"/>
              </w:rPr>
            </w:pPr>
            <w:r>
              <w:rPr>
                <w:rFonts w:ascii="Times New Roman" w:hAnsi="Times New Roman"/>
                <w:sz w:val="16"/>
                <w:szCs w:val="16"/>
              </w:rPr>
              <w:t>YEAR</w:t>
            </w:r>
          </w:p>
        </w:tc>
        <w:tc>
          <w:tcPr>
            <w:tcW w:w="641"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1990</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1991</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1992</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1993</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1994</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1995</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1996</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1997</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1998</w:t>
            </w:r>
          </w:p>
        </w:tc>
        <w:tc>
          <w:tcPr>
            <w:tcW w:w="587"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1999</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2000</w:t>
            </w:r>
          </w:p>
        </w:tc>
        <w:tc>
          <w:tcPr>
            <w:tcW w:w="802"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2001</w:t>
            </w:r>
          </w:p>
        </w:tc>
      </w:tr>
      <w:tr w:rsidR="00903F5D" w:rsidRPr="00D04151" w:rsidTr="00903F5D">
        <w:trPr>
          <w:trHeight w:val="251"/>
        </w:trPr>
        <w:tc>
          <w:tcPr>
            <w:tcW w:w="1948" w:type="dxa"/>
            <w:hideMark/>
          </w:tcPr>
          <w:p w:rsidR="00D04151" w:rsidRPr="00D04151" w:rsidRDefault="00D04151" w:rsidP="00903F5D">
            <w:pPr>
              <w:pStyle w:val="NoSpacing"/>
              <w:rPr>
                <w:rFonts w:ascii="Times New Roman" w:hAnsi="Times New Roman"/>
                <w:sz w:val="16"/>
                <w:szCs w:val="16"/>
              </w:rPr>
            </w:pPr>
            <w:r w:rsidRPr="00D04151">
              <w:rPr>
                <w:rFonts w:ascii="Times New Roman" w:hAnsi="Times New Roman"/>
                <w:sz w:val="16"/>
                <w:szCs w:val="16"/>
              </w:rPr>
              <w:t>Monitored Nitrogen Loads from (RIM) Sites</w:t>
            </w:r>
          </w:p>
        </w:tc>
        <w:tc>
          <w:tcPr>
            <w:tcW w:w="641"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197.50</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229.85</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140.98</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287.92</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289.73</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144.22</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312.88</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229.61</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283.49</w:t>
            </w:r>
          </w:p>
        </w:tc>
        <w:tc>
          <w:tcPr>
            <w:tcW w:w="587"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95.11</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147.45</w:t>
            </w:r>
          </w:p>
        </w:tc>
        <w:tc>
          <w:tcPr>
            <w:tcW w:w="802"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109.91</w:t>
            </w:r>
          </w:p>
        </w:tc>
      </w:tr>
      <w:tr w:rsidR="00903F5D" w:rsidRPr="00D04151" w:rsidTr="00903F5D">
        <w:trPr>
          <w:trHeight w:val="413"/>
        </w:trPr>
        <w:tc>
          <w:tcPr>
            <w:tcW w:w="1948" w:type="dxa"/>
            <w:hideMark/>
          </w:tcPr>
          <w:p w:rsidR="00D04151" w:rsidRPr="00D04151" w:rsidRDefault="00D04151" w:rsidP="00903F5D">
            <w:pPr>
              <w:pStyle w:val="NoSpacing"/>
              <w:rPr>
                <w:rFonts w:ascii="Times New Roman" w:hAnsi="Times New Roman"/>
                <w:sz w:val="16"/>
                <w:szCs w:val="16"/>
              </w:rPr>
            </w:pPr>
            <w:r w:rsidRPr="00D04151">
              <w:rPr>
                <w:rFonts w:ascii="Times New Roman" w:hAnsi="Times New Roman"/>
                <w:sz w:val="16"/>
                <w:szCs w:val="16"/>
              </w:rPr>
              <w:t xml:space="preserve">Monitored Loads from Wastewater Treatment </w:t>
            </w:r>
          </w:p>
        </w:tc>
        <w:tc>
          <w:tcPr>
            <w:tcW w:w="641"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65.48</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60.86</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59.92</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59.67</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58.19</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55.87</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55.23</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49.04</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45.99</w:t>
            </w:r>
          </w:p>
        </w:tc>
        <w:tc>
          <w:tcPr>
            <w:tcW w:w="587"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45.19</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45.17</w:t>
            </w:r>
          </w:p>
        </w:tc>
        <w:tc>
          <w:tcPr>
            <w:tcW w:w="802"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40.66</w:t>
            </w:r>
          </w:p>
        </w:tc>
      </w:tr>
      <w:tr w:rsidR="00903F5D" w:rsidRPr="00D04151" w:rsidTr="00903F5D">
        <w:trPr>
          <w:trHeight w:val="350"/>
        </w:trPr>
        <w:tc>
          <w:tcPr>
            <w:tcW w:w="1948" w:type="dxa"/>
            <w:hideMark/>
          </w:tcPr>
          <w:p w:rsidR="00D04151" w:rsidRPr="00D04151" w:rsidRDefault="00D04151" w:rsidP="00903F5D">
            <w:pPr>
              <w:pStyle w:val="NoSpacing"/>
              <w:rPr>
                <w:rFonts w:ascii="Times New Roman" w:hAnsi="Times New Roman"/>
                <w:sz w:val="16"/>
                <w:szCs w:val="16"/>
              </w:rPr>
            </w:pPr>
            <w:r w:rsidRPr="00D04151">
              <w:rPr>
                <w:rFonts w:ascii="Times New Roman" w:hAnsi="Times New Roman"/>
                <w:sz w:val="16"/>
                <w:szCs w:val="16"/>
              </w:rPr>
              <w:t xml:space="preserve">Simulated Loads from Nonpoint Sources </w:t>
            </w:r>
          </w:p>
        </w:tc>
        <w:tc>
          <w:tcPr>
            <w:tcW w:w="641"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78.65</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93.11</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55.14</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121.59</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122.95</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55.14</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126.56</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92.66</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117.07</w:t>
            </w:r>
          </w:p>
        </w:tc>
        <w:tc>
          <w:tcPr>
            <w:tcW w:w="587"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36.61</w:t>
            </w:r>
          </w:p>
        </w:tc>
        <w:tc>
          <w:tcPr>
            <w:tcW w:w="640"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58.31</w:t>
            </w:r>
          </w:p>
        </w:tc>
        <w:tc>
          <w:tcPr>
            <w:tcW w:w="802" w:type="dxa"/>
            <w:noWrap/>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40.36</w:t>
            </w:r>
          </w:p>
        </w:tc>
      </w:tr>
      <w:tr w:rsidR="00903F5D" w:rsidRPr="00D04151" w:rsidTr="00903F5D">
        <w:trPr>
          <w:trHeight w:val="422"/>
        </w:trPr>
        <w:tc>
          <w:tcPr>
            <w:tcW w:w="1948" w:type="dxa"/>
            <w:hideMark/>
          </w:tcPr>
          <w:p w:rsidR="00D04151" w:rsidRPr="00D04151" w:rsidRDefault="00D04151" w:rsidP="00903F5D">
            <w:pPr>
              <w:pStyle w:val="NoSpacing"/>
              <w:rPr>
                <w:rFonts w:ascii="Times New Roman" w:hAnsi="Times New Roman"/>
                <w:sz w:val="16"/>
                <w:szCs w:val="16"/>
              </w:rPr>
            </w:pPr>
            <w:r w:rsidRPr="00D04151">
              <w:rPr>
                <w:rFonts w:ascii="Times New Roman" w:hAnsi="Times New Roman"/>
                <w:sz w:val="16"/>
                <w:szCs w:val="16"/>
              </w:rPr>
              <w:t xml:space="preserve">Simulated Loads from Atmospheric Deposition </w:t>
            </w:r>
          </w:p>
        </w:tc>
        <w:tc>
          <w:tcPr>
            <w:tcW w:w="641"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24.05</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22.38</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22.42</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23.76</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23.59</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21.93</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24.33</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21.67</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21.66</w:t>
            </w:r>
          </w:p>
        </w:tc>
        <w:tc>
          <w:tcPr>
            <w:tcW w:w="587"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22.00</w:t>
            </w:r>
          </w:p>
        </w:tc>
        <w:tc>
          <w:tcPr>
            <w:tcW w:w="640"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21.96</w:t>
            </w:r>
          </w:p>
        </w:tc>
        <w:tc>
          <w:tcPr>
            <w:tcW w:w="802" w:type="dxa"/>
            <w:hideMark/>
          </w:tcPr>
          <w:p w:rsidR="00D04151" w:rsidRPr="00D04151" w:rsidRDefault="00D04151" w:rsidP="00D04151">
            <w:pPr>
              <w:pStyle w:val="NoSpacing"/>
              <w:rPr>
                <w:rFonts w:ascii="Times New Roman" w:hAnsi="Times New Roman"/>
                <w:sz w:val="16"/>
                <w:szCs w:val="16"/>
              </w:rPr>
            </w:pPr>
            <w:r w:rsidRPr="00D04151">
              <w:rPr>
                <w:rFonts w:ascii="Times New Roman" w:hAnsi="Times New Roman"/>
                <w:sz w:val="16"/>
                <w:szCs w:val="16"/>
              </w:rPr>
              <w:t>21.00</w:t>
            </w:r>
          </w:p>
        </w:tc>
      </w:tr>
      <w:tr w:rsidR="00903F5D" w:rsidRPr="00D04151" w:rsidTr="00903F5D">
        <w:trPr>
          <w:trHeight w:val="270"/>
        </w:trPr>
        <w:tc>
          <w:tcPr>
            <w:tcW w:w="1948" w:type="dxa"/>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Total Nitrogen Load to Bay</w:t>
            </w:r>
          </w:p>
        </w:tc>
        <w:tc>
          <w:tcPr>
            <w:tcW w:w="641"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366</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406</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278</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493</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494</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277</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519</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393</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468</w:t>
            </w:r>
          </w:p>
        </w:tc>
        <w:tc>
          <w:tcPr>
            <w:tcW w:w="587"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199</w:t>
            </w:r>
          </w:p>
        </w:tc>
        <w:tc>
          <w:tcPr>
            <w:tcW w:w="640"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273</w:t>
            </w:r>
          </w:p>
        </w:tc>
        <w:tc>
          <w:tcPr>
            <w:tcW w:w="802" w:type="dxa"/>
            <w:noWrap/>
            <w:hideMark/>
          </w:tcPr>
          <w:p w:rsidR="00D04151" w:rsidRPr="00D04151" w:rsidRDefault="00D04151" w:rsidP="00D04151">
            <w:pPr>
              <w:pStyle w:val="NoSpacing"/>
              <w:rPr>
                <w:rFonts w:ascii="Times New Roman" w:hAnsi="Times New Roman"/>
                <w:b/>
                <w:bCs/>
                <w:sz w:val="16"/>
                <w:szCs w:val="16"/>
              </w:rPr>
            </w:pPr>
            <w:r w:rsidRPr="00D04151">
              <w:rPr>
                <w:rFonts w:ascii="Times New Roman" w:hAnsi="Times New Roman"/>
                <w:b/>
                <w:bCs/>
                <w:sz w:val="16"/>
                <w:szCs w:val="16"/>
              </w:rPr>
              <w:t>212</w:t>
            </w:r>
          </w:p>
        </w:tc>
      </w:tr>
      <w:tr w:rsidR="00903F5D" w:rsidRPr="00D04151" w:rsidTr="00903F5D">
        <w:trPr>
          <w:trHeight w:val="255"/>
        </w:trPr>
        <w:tc>
          <w:tcPr>
            <w:tcW w:w="1948" w:type="dxa"/>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 xml:space="preserve">Annual Average River Flow </w:t>
            </w:r>
          </w:p>
        </w:tc>
        <w:tc>
          <w:tcPr>
            <w:tcW w:w="641"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48.86</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54.29</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39.04</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65.28</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69.16</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38.72</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74.33</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58.04</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68.51</w:t>
            </w:r>
          </w:p>
        </w:tc>
        <w:tc>
          <w:tcPr>
            <w:tcW w:w="587"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29.47</w:t>
            </w:r>
          </w:p>
        </w:tc>
        <w:tc>
          <w:tcPr>
            <w:tcW w:w="640"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45.63</w:t>
            </w:r>
          </w:p>
        </w:tc>
        <w:tc>
          <w:tcPr>
            <w:tcW w:w="802" w:type="dxa"/>
            <w:noWrap/>
            <w:hideMark/>
          </w:tcPr>
          <w:p w:rsidR="00D04151" w:rsidRPr="00903F5D" w:rsidRDefault="00D04151" w:rsidP="00D04151">
            <w:pPr>
              <w:pStyle w:val="NoSpacing"/>
              <w:rPr>
                <w:rFonts w:ascii="Times New Roman" w:hAnsi="Times New Roman"/>
                <w:b/>
                <w:sz w:val="16"/>
                <w:szCs w:val="16"/>
              </w:rPr>
            </w:pPr>
            <w:r w:rsidRPr="00903F5D">
              <w:rPr>
                <w:rFonts w:ascii="Times New Roman" w:hAnsi="Times New Roman"/>
                <w:b/>
                <w:sz w:val="16"/>
                <w:szCs w:val="16"/>
              </w:rPr>
              <w:t>34.00</w:t>
            </w:r>
          </w:p>
        </w:tc>
      </w:tr>
      <w:tr w:rsidR="00903F5D" w:rsidRPr="00D04151" w:rsidTr="00903F5D">
        <w:trPr>
          <w:trHeight w:val="50"/>
        </w:trPr>
        <w:tc>
          <w:tcPr>
            <w:tcW w:w="1948" w:type="dxa"/>
          </w:tcPr>
          <w:p w:rsidR="00903F5D" w:rsidRDefault="00903F5D" w:rsidP="00D04151">
            <w:pPr>
              <w:pStyle w:val="NoSpacing"/>
              <w:rPr>
                <w:rFonts w:ascii="Times New Roman" w:hAnsi="Times New Roman"/>
                <w:sz w:val="16"/>
                <w:szCs w:val="16"/>
              </w:rPr>
            </w:pPr>
          </w:p>
        </w:tc>
        <w:tc>
          <w:tcPr>
            <w:tcW w:w="641"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640" w:type="dxa"/>
            <w:noWrap/>
            <w:vAlign w:val="bottom"/>
          </w:tcPr>
          <w:p w:rsidR="00903F5D" w:rsidRPr="00903F5D" w:rsidRDefault="00903F5D">
            <w:pPr>
              <w:jc w:val="right"/>
              <w:rPr>
                <w:rFonts w:ascii="Times New Roman" w:hAnsi="Times New Roman"/>
                <w:b/>
                <w:bCs/>
                <w:sz w:val="16"/>
                <w:szCs w:val="16"/>
              </w:rPr>
            </w:pPr>
          </w:p>
        </w:tc>
        <w:tc>
          <w:tcPr>
            <w:tcW w:w="587" w:type="dxa"/>
            <w:noWrap/>
          </w:tcPr>
          <w:p w:rsidR="00903F5D" w:rsidRPr="00D04151" w:rsidRDefault="00903F5D" w:rsidP="00D04151">
            <w:pPr>
              <w:pStyle w:val="NoSpacing"/>
              <w:rPr>
                <w:rFonts w:ascii="Times New Roman" w:hAnsi="Times New Roman"/>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D04151" w:rsidRDefault="00903F5D" w:rsidP="00D04151">
            <w:pPr>
              <w:pStyle w:val="NoSpacing"/>
              <w:rPr>
                <w:rFonts w:ascii="Times New Roman" w:hAnsi="Times New Roman"/>
                <w:sz w:val="16"/>
                <w:szCs w:val="16"/>
              </w:rPr>
            </w:pPr>
            <w:r>
              <w:rPr>
                <w:rFonts w:ascii="Times New Roman" w:hAnsi="Times New Roman"/>
                <w:sz w:val="16"/>
                <w:szCs w:val="16"/>
              </w:rPr>
              <w:t>YEAR</w:t>
            </w:r>
          </w:p>
        </w:tc>
        <w:tc>
          <w:tcPr>
            <w:tcW w:w="641"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2002</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2003</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2004</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2005</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2006</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2007</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2008</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2009</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2010</w:t>
            </w:r>
          </w:p>
        </w:tc>
        <w:tc>
          <w:tcPr>
            <w:tcW w:w="587" w:type="dxa"/>
            <w:noWrap/>
          </w:tcPr>
          <w:p w:rsidR="00903F5D" w:rsidRPr="00D04151" w:rsidRDefault="00903F5D" w:rsidP="00D04151">
            <w:pPr>
              <w:pStyle w:val="NoSpacing"/>
              <w:rPr>
                <w:rFonts w:ascii="Times New Roman" w:hAnsi="Times New Roman"/>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903F5D" w:rsidRDefault="00903F5D" w:rsidP="00903F5D">
            <w:pPr>
              <w:rPr>
                <w:sz w:val="16"/>
                <w:szCs w:val="16"/>
              </w:rPr>
            </w:pPr>
            <w:r w:rsidRPr="00903F5D">
              <w:rPr>
                <w:sz w:val="16"/>
                <w:szCs w:val="16"/>
              </w:rPr>
              <w:t xml:space="preserve">Monitored Nitrogen Loads from River Input </w:t>
            </w:r>
          </w:p>
        </w:tc>
        <w:tc>
          <w:tcPr>
            <w:tcW w:w="641"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98.10</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306.13</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319.36</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240.48</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200.40</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198.02</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182.79</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133.83</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178.50</w:t>
            </w:r>
          </w:p>
        </w:tc>
        <w:tc>
          <w:tcPr>
            <w:tcW w:w="587" w:type="dxa"/>
            <w:noWrap/>
          </w:tcPr>
          <w:p w:rsidR="00903F5D" w:rsidRPr="00D04151" w:rsidRDefault="00903F5D" w:rsidP="00D04151">
            <w:pPr>
              <w:pStyle w:val="NoSpacing"/>
              <w:rPr>
                <w:rFonts w:ascii="Times New Roman" w:hAnsi="Times New Roman"/>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903F5D" w:rsidRDefault="00903F5D" w:rsidP="00903F5D">
            <w:pPr>
              <w:rPr>
                <w:sz w:val="16"/>
                <w:szCs w:val="16"/>
              </w:rPr>
            </w:pPr>
            <w:r w:rsidRPr="00903F5D">
              <w:rPr>
                <w:sz w:val="16"/>
                <w:szCs w:val="16"/>
              </w:rPr>
              <w:t xml:space="preserve">Monitored Loads from Wastewater Treatment </w:t>
            </w:r>
          </w:p>
        </w:tc>
        <w:tc>
          <w:tcPr>
            <w:tcW w:w="641"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39.33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40.97</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39.63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36.55</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34.97</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34.83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36.30</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33.23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33.23</w:t>
            </w:r>
          </w:p>
        </w:tc>
        <w:tc>
          <w:tcPr>
            <w:tcW w:w="587" w:type="dxa"/>
            <w:noWrap/>
          </w:tcPr>
          <w:p w:rsidR="00903F5D" w:rsidRPr="00D04151" w:rsidRDefault="00903F5D" w:rsidP="00D04151">
            <w:pPr>
              <w:pStyle w:val="NoSpacing"/>
              <w:rPr>
                <w:rFonts w:ascii="Times New Roman" w:hAnsi="Times New Roman"/>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903F5D" w:rsidRDefault="00903F5D" w:rsidP="00903F5D">
            <w:pPr>
              <w:rPr>
                <w:sz w:val="16"/>
                <w:szCs w:val="16"/>
              </w:rPr>
            </w:pPr>
            <w:r w:rsidRPr="00903F5D">
              <w:rPr>
                <w:sz w:val="16"/>
                <w:szCs w:val="16"/>
              </w:rPr>
              <w:t xml:space="preserve">Simulated Loads from Nonpoint Sources </w:t>
            </w:r>
          </w:p>
        </w:tc>
        <w:tc>
          <w:tcPr>
            <w:tcW w:w="641"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36.07</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123.85</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136.96</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97.63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84.98</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77.03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71.33</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48.77</w:t>
            </w:r>
          </w:p>
        </w:tc>
        <w:tc>
          <w:tcPr>
            <w:tcW w:w="640" w:type="dxa"/>
            <w:noWrap/>
            <w:vAlign w:val="bottom"/>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48.77</w:t>
            </w:r>
          </w:p>
        </w:tc>
        <w:tc>
          <w:tcPr>
            <w:tcW w:w="587" w:type="dxa"/>
            <w:noWrap/>
          </w:tcPr>
          <w:p w:rsidR="00903F5D" w:rsidRPr="00D04151" w:rsidRDefault="00903F5D" w:rsidP="00D04151">
            <w:pPr>
              <w:pStyle w:val="NoSpacing"/>
              <w:rPr>
                <w:rFonts w:ascii="Times New Roman" w:hAnsi="Times New Roman"/>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903F5D" w:rsidRDefault="00903F5D" w:rsidP="00903F5D">
            <w:pPr>
              <w:rPr>
                <w:sz w:val="16"/>
                <w:szCs w:val="16"/>
              </w:rPr>
            </w:pPr>
            <w:r w:rsidRPr="00903F5D">
              <w:rPr>
                <w:sz w:val="16"/>
                <w:szCs w:val="16"/>
              </w:rPr>
              <w:t xml:space="preserve">Simulated Loads from Atmospheric Deposition </w:t>
            </w:r>
          </w:p>
        </w:tc>
        <w:tc>
          <w:tcPr>
            <w:tcW w:w="641"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21.25</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23.60</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21.21</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22.41</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21.54</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21.43</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21.32</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19.37</w:t>
            </w:r>
          </w:p>
        </w:tc>
        <w:tc>
          <w:tcPr>
            <w:tcW w:w="640" w:type="dxa"/>
            <w:noWrap/>
            <w:vAlign w:val="center"/>
          </w:tcPr>
          <w:p w:rsidR="00903F5D" w:rsidRPr="00903F5D" w:rsidRDefault="00903F5D">
            <w:pPr>
              <w:jc w:val="right"/>
              <w:rPr>
                <w:rFonts w:ascii="Times New Roman" w:hAnsi="Times New Roman"/>
                <w:sz w:val="16"/>
                <w:szCs w:val="16"/>
              </w:rPr>
            </w:pPr>
            <w:r w:rsidRPr="00903F5D">
              <w:rPr>
                <w:rFonts w:ascii="Times New Roman" w:hAnsi="Times New Roman"/>
                <w:sz w:val="16"/>
                <w:szCs w:val="16"/>
              </w:rPr>
              <w:t>17.42</w:t>
            </w:r>
          </w:p>
        </w:tc>
        <w:tc>
          <w:tcPr>
            <w:tcW w:w="587" w:type="dxa"/>
            <w:noWrap/>
          </w:tcPr>
          <w:p w:rsidR="00903F5D" w:rsidRPr="00D04151" w:rsidRDefault="00903F5D" w:rsidP="00D04151">
            <w:pPr>
              <w:pStyle w:val="NoSpacing"/>
              <w:rPr>
                <w:rFonts w:ascii="Times New Roman" w:hAnsi="Times New Roman"/>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903F5D" w:rsidRDefault="00903F5D" w:rsidP="004429F6">
            <w:pPr>
              <w:rPr>
                <w:b/>
                <w:sz w:val="16"/>
                <w:szCs w:val="16"/>
              </w:rPr>
            </w:pPr>
            <w:r w:rsidRPr="00903F5D">
              <w:rPr>
                <w:b/>
                <w:sz w:val="16"/>
                <w:szCs w:val="16"/>
              </w:rPr>
              <w:t>Total Nitrogen Load to Bay</w:t>
            </w:r>
          </w:p>
        </w:tc>
        <w:tc>
          <w:tcPr>
            <w:tcW w:w="641"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195</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495</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517</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397</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342</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331</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312</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235</w:t>
            </w:r>
          </w:p>
        </w:tc>
        <w:tc>
          <w:tcPr>
            <w:tcW w:w="640" w:type="dxa"/>
            <w:noWrap/>
            <w:vAlign w:val="bottom"/>
          </w:tcPr>
          <w:p w:rsidR="00903F5D" w:rsidRPr="00903F5D" w:rsidRDefault="00903F5D">
            <w:pPr>
              <w:jc w:val="right"/>
              <w:rPr>
                <w:rFonts w:ascii="Times New Roman" w:hAnsi="Times New Roman"/>
                <w:b/>
                <w:bCs/>
                <w:sz w:val="16"/>
                <w:szCs w:val="16"/>
              </w:rPr>
            </w:pPr>
            <w:r w:rsidRPr="00903F5D">
              <w:rPr>
                <w:rFonts w:ascii="Times New Roman" w:hAnsi="Times New Roman"/>
                <w:b/>
                <w:bCs/>
                <w:sz w:val="16"/>
                <w:szCs w:val="16"/>
              </w:rPr>
              <w:t>278</w:t>
            </w:r>
          </w:p>
        </w:tc>
        <w:tc>
          <w:tcPr>
            <w:tcW w:w="587" w:type="dxa"/>
            <w:noWrap/>
          </w:tcPr>
          <w:p w:rsidR="00903F5D" w:rsidRPr="00903F5D" w:rsidRDefault="00903F5D" w:rsidP="00D04151">
            <w:pPr>
              <w:pStyle w:val="NoSpacing"/>
              <w:rPr>
                <w:rFonts w:ascii="Times New Roman" w:hAnsi="Times New Roman"/>
                <w:b/>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r w:rsidR="00903F5D" w:rsidRPr="00D04151" w:rsidTr="00903F5D">
        <w:trPr>
          <w:trHeight w:val="255"/>
        </w:trPr>
        <w:tc>
          <w:tcPr>
            <w:tcW w:w="1948" w:type="dxa"/>
          </w:tcPr>
          <w:p w:rsidR="00903F5D" w:rsidRPr="00903F5D" w:rsidRDefault="00903F5D" w:rsidP="004429F6">
            <w:pPr>
              <w:rPr>
                <w:b/>
                <w:sz w:val="16"/>
                <w:szCs w:val="16"/>
              </w:rPr>
            </w:pPr>
            <w:r w:rsidRPr="00903F5D">
              <w:rPr>
                <w:b/>
                <w:sz w:val="16"/>
                <w:szCs w:val="16"/>
              </w:rPr>
              <w:t xml:space="preserve">Annual Average River Flow </w:t>
            </w:r>
          </w:p>
        </w:tc>
        <w:tc>
          <w:tcPr>
            <w:tcW w:w="641"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29.34</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76.92</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76.27</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56.62</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50.09</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51.39</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48.02</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40.98</w:t>
            </w:r>
          </w:p>
        </w:tc>
        <w:tc>
          <w:tcPr>
            <w:tcW w:w="640" w:type="dxa"/>
            <w:noWrap/>
            <w:vAlign w:val="bottom"/>
          </w:tcPr>
          <w:p w:rsidR="00903F5D" w:rsidRPr="00903F5D" w:rsidRDefault="00903F5D">
            <w:pPr>
              <w:jc w:val="right"/>
              <w:rPr>
                <w:rFonts w:ascii="Times New Roman" w:hAnsi="Times New Roman"/>
                <w:b/>
                <w:sz w:val="16"/>
                <w:szCs w:val="16"/>
              </w:rPr>
            </w:pPr>
            <w:r w:rsidRPr="00903F5D">
              <w:rPr>
                <w:rFonts w:ascii="Times New Roman" w:hAnsi="Times New Roman"/>
                <w:b/>
                <w:sz w:val="16"/>
                <w:szCs w:val="16"/>
              </w:rPr>
              <w:t>51.64</w:t>
            </w:r>
          </w:p>
        </w:tc>
        <w:tc>
          <w:tcPr>
            <w:tcW w:w="587" w:type="dxa"/>
            <w:noWrap/>
          </w:tcPr>
          <w:p w:rsidR="00903F5D" w:rsidRPr="00903F5D" w:rsidRDefault="00903F5D" w:rsidP="00D04151">
            <w:pPr>
              <w:pStyle w:val="NoSpacing"/>
              <w:rPr>
                <w:rFonts w:ascii="Times New Roman" w:hAnsi="Times New Roman"/>
                <w:b/>
                <w:sz w:val="16"/>
                <w:szCs w:val="16"/>
              </w:rPr>
            </w:pPr>
          </w:p>
        </w:tc>
        <w:tc>
          <w:tcPr>
            <w:tcW w:w="640" w:type="dxa"/>
            <w:noWrap/>
          </w:tcPr>
          <w:p w:rsidR="00903F5D" w:rsidRPr="00D04151" w:rsidRDefault="00903F5D" w:rsidP="00D04151">
            <w:pPr>
              <w:pStyle w:val="NoSpacing"/>
              <w:rPr>
                <w:rFonts w:ascii="Times New Roman" w:hAnsi="Times New Roman"/>
                <w:sz w:val="16"/>
                <w:szCs w:val="16"/>
              </w:rPr>
            </w:pPr>
          </w:p>
        </w:tc>
        <w:tc>
          <w:tcPr>
            <w:tcW w:w="802" w:type="dxa"/>
            <w:noWrap/>
          </w:tcPr>
          <w:p w:rsidR="00903F5D" w:rsidRPr="00D04151" w:rsidRDefault="00903F5D" w:rsidP="00D04151">
            <w:pPr>
              <w:pStyle w:val="NoSpacing"/>
              <w:rPr>
                <w:rFonts w:ascii="Times New Roman" w:hAnsi="Times New Roman"/>
                <w:sz w:val="16"/>
                <w:szCs w:val="16"/>
              </w:rPr>
            </w:pPr>
          </w:p>
        </w:tc>
      </w:tr>
    </w:tbl>
    <w:p w:rsidR="00386343" w:rsidRDefault="00386343" w:rsidP="00903F5D">
      <w:pPr>
        <w:pStyle w:val="NoSpacing"/>
        <w:jc w:val="center"/>
        <w:rPr>
          <w:noProof/>
        </w:rPr>
      </w:pPr>
    </w:p>
    <w:p w:rsidR="00785941" w:rsidRDefault="00785941" w:rsidP="00903F5D">
      <w:pPr>
        <w:pStyle w:val="NoSpacing"/>
        <w:jc w:val="center"/>
        <w:rPr>
          <w:rFonts w:ascii="Times New Roman" w:hAnsi="Times New Roman"/>
          <w:sz w:val="24"/>
          <w:szCs w:val="24"/>
        </w:rPr>
      </w:pPr>
    </w:p>
    <w:p w:rsidR="00785941" w:rsidRDefault="00785941" w:rsidP="00903F5D">
      <w:pPr>
        <w:pStyle w:val="NoSpacing"/>
        <w:jc w:val="center"/>
        <w:rPr>
          <w:rFonts w:ascii="Times New Roman" w:hAnsi="Times New Roman"/>
          <w:sz w:val="24"/>
          <w:szCs w:val="24"/>
        </w:rPr>
      </w:pPr>
    </w:p>
    <w:p w:rsidR="00785941" w:rsidRDefault="00785941" w:rsidP="00903F5D">
      <w:pPr>
        <w:pStyle w:val="NoSpacing"/>
        <w:jc w:val="center"/>
        <w:rPr>
          <w:rFonts w:ascii="Times New Roman" w:hAnsi="Times New Roman"/>
          <w:sz w:val="24"/>
          <w:szCs w:val="24"/>
        </w:rPr>
      </w:pPr>
    </w:p>
    <w:p w:rsidR="00785941" w:rsidRDefault="00785941" w:rsidP="00903F5D">
      <w:pPr>
        <w:pStyle w:val="NoSpacing"/>
        <w:jc w:val="center"/>
        <w:rPr>
          <w:rFonts w:ascii="Times New Roman" w:hAnsi="Times New Roman"/>
          <w:sz w:val="24"/>
          <w:szCs w:val="24"/>
        </w:rPr>
      </w:pPr>
    </w:p>
    <w:p w:rsidR="00785941" w:rsidRDefault="00785941" w:rsidP="00903F5D">
      <w:pPr>
        <w:pStyle w:val="NoSpacing"/>
        <w:jc w:val="center"/>
        <w:rPr>
          <w:rFonts w:ascii="Times New Roman" w:hAnsi="Times New Roman"/>
          <w:sz w:val="24"/>
          <w:szCs w:val="24"/>
        </w:rPr>
      </w:pPr>
    </w:p>
    <w:p w:rsidR="00785941" w:rsidRDefault="00785941" w:rsidP="00903F5D">
      <w:pPr>
        <w:pStyle w:val="NoSpacing"/>
        <w:jc w:val="center"/>
        <w:rPr>
          <w:rFonts w:ascii="Times New Roman" w:hAnsi="Times New Roman"/>
          <w:sz w:val="24"/>
          <w:szCs w:val="24"/>
        </w:rPr>
      </w:pPr>
    </w:p>
    <w:p w:rsidR="00785941" w:rsidRDefault="00785941" w:rsidP="00903F5D">
      <w:pPr>
        <w:pStyle w:val="NoSpacing"/>
        <w:jc w:val="center"/>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Default="00785941" w:rsidP="00785941">
      <w:pPr>
        <w:pStyle w:val="NoSpacing"/>
        <w:rPr>
          <w:rFonts w:ascii="Times New Roman" w:hAnsi="Times New Roman"/>
          <w:sz w:val="24"/>
          <w:szCs w:val="24"/>
        </w:rPr>
      </w:pPr>
    </w:p>
    <w:p w:rsidR="00785941" w:rsidRPr="00785941" w:rsidRDefault="00785941" w:rsidP="00785941">
      <w:pPr>
        <w:pStyle w:val="NoSpacing"/>
        <w:rPr>
          <w:rFonts w:ascii="Times New Roman" w:hAnsi="Times New Roman"/>
          <w:b/>
          <w:i/>
          <w:sz w:val="24"/>
          <w:szCs w:val="24"/>
        </w:rPr>
      </w:pPr>
      <w:r w:rsidRPr="00785941">
        <w:rPr>
          <w:rFonts w:ascii="Times New Roman" w:hAnsi="Times New Roman"/>
          <w:b/>
          <w:i/>
          <w:sz w:val="24"/>
          <w:szCs w:val="24"/>
        </w:rPr>
        <w:lastRenderedPageBreak/>
        <w:t>WT#5</w:t>
      </w:r>
    </w:p>
    <w:p w:rsidR="00903F5D" w:rsidRDefault="00903F5D" w:rsidP="00903F5D">
      <w:pPr>
        <w:pStyle w:val="NoSpacing"/>
        <w:jc w:val="center"/>
        <w:rPr>
          <w:rFonts w:ascii="Times New Roman" w:hAnsi="Times New Roman"/>
          <w:sz w:val="24"/>
          <w:szCs w:val="24"/>
        </w:rPr>
      </w:pPr>
      <w:r>
        <w:rPr>
          <w:noProof/>
        </w:rPr>
        <w:drawing>
          <wp:inline distT="0" distB="0" distL="0" distR="0">
            <wp:extent cx="5759450" cy="393931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59450" cy="3939315"/>
                    </a:xfrm>
                    <a:prstGeom prst="rect">
                      <a:avLst/>
                    </a:prstGeom>
                  </pic:spPr>
                </pic:pic>
              </a:graphicData>
            </a:graphic>
          </wp:inline>
        </w:drawing>
      </w:r>
    </w:p>
    <w:p w:rsidR="00785941" w:rsidRDefault="00785941" w:rsidP="00785941">
      <w:pPr>
        <w:pStyle w:val="NoSpacing"/>
        <w:rPr>
          <w:rFonts w:ascii="Times New Roman" w:hAnsi="Times New Roman"/>
          <w:sz w:val="24"/>
          <w:szCs w:val="24"/>
        </w:rPr>
      </w:pPr>
    </w:p>
    <w:p w:rsidR="00386343" w:rsidRPr="00785941" w:rsidRDefault="0024578D" w:rsidP="00081748">
      <w:pPr>
        <w:pStyle w:val="NoSpacing"/>
        <w:numPr>
          <w:ilvl w:val="0"/>
          <w:numId w:val="19"/>
        </w:numPr>
        <w:rPr>
          <w:rFonts w:ascii="Times New Roman" w:hAnsi="Times New Roman"/>
          <w:b/>
          <w:i/>
          <w:sz w:val="24"/>
          <w:szCs w:val="24"/>
        </w:rPr>
      </w:pPr>
      <w:r w:rsidRPr="00785941">
        <w:rPr>
          <w:rFonts w:ascii="Times New Roman" w:hAnsi="Times New Roman"/>
          <w:b/>
          <w:i/>
          <w:sz w:val="24"/>
          <w:szCs w:val="24"/>
        </w:rPr>
        <w:t>How much</w:t>
      </w:r>
      <w:r w:rsidR="00404F5A" w:rsidRPr="00785941">
        <w:rPr>
          <w:rFonts w:ascii="Times New Roman" w:hAnsi="Times New Roman"/>
          <w:b/>
          <w:i/>
          <w:sz w:val="24"/>
          <w:szCs w:val="24"/>
        </w:rPr>
        <w:t xml:space="preserve"> nitrogen</w:t>
      </w:r>
      <w:r w:rsidRPr="00785941">
        <w:rPr>
          <w:rFonts w:ascii="Times New Roman" w:hAnsi="Times New Roman"/>
          <w:b/>
          <w:i/>
          <w:sz w:val="24"/>
          <w:szCs w:val="24"/>
        </w:rPr>
        <w:t xml:space="preserve"> reached </w:t>
      </w:r>
      <w:r w:rsidR="00404F5A" w:rsidRPr="00785941">
        <w:rPr>
          <w:rFonts w:ascii="Times New Roman" w:hAnsi="Times New Roman"/>
          <w:b/>
          <w:i/>
          <w:sz w:val="24"/>
          <w:szCs w:val="24"/>
        </w:rPr>
        <w:t>Chesapeake Bay</w:t>
      </w:r>
      <w:r w:rsidRPr="00785941">
        <w:rPr>
          <w:rFonts w:ascii="Times New Roman" w:hAnsi="Times New Roman"/>
          <w:b/>
          <w:i/>
          <w:sz w:val="24"/>
          <w:szCs w:val="24"/>
        </w:rPr>
        <w:t xml:space="preserve"> in 2010</w:t>
      </w:r>
      <w:r w:rsidR="00404F5A" w:rsidRPr="00785941">
        <w:rPr>
          <w:rFonts w:ascii="Times New Roman" w:hAnsi="Times New Roman"/>
          <w:b/>
          <w:i/>
          <w:sz w:val="24"/>
          <w:szCs w:val="24"/>
        </w:rPr>
        <w:t xml:space="preserve">?  </w:t>
      </w:r>
      <w:r w:rsidR="00081748" w:rsidRPr="00785941">
        <w:rPr>
          <w:rFonts w:ascii="Times New Roman" w:hAnsi="Times New Roman"/>
          <w:b/>
          <w:i/>
          <w:sz w:val="24"/>
          <w:szCs w:val="24"/>
        </w:rPr>
        <w:t xml:space="preserve">What is the trend in nitrogen concentrations in Chesapeake Bay? </w:t>
      </w:r>
    </w:p>
    <w:p w:rsidR="00081748" w:rsidRDefault="00081748" w:rsidP="00081748">
      <w:pPr>
        <w:pStyle w:val="NoSpacing"/>
        <w:ind w:left="1080"/>
        <w:rPr>
          <w:rFonts w:ascii="Times New Roman" w:hAnsi="Times New Roman"/>
          <w:sz w:val="24"/>
          <w:szCs w:val="24"/>
        </w:rPr>
      </w:pPr>
      <w:r>
        <w:rPr>
          <w:rFonts w:ascii="Times New Roman" w:hAnsi="Times New Roman"/>
          <w:sz w:val="24"/>
          <w:szCs w:val="24"/>
        </w:rPr>
        <w:t xml:space="preserve">SOLUTION: </w:t>
      </w:r>
      <w:r w:rsidR="00404F5A">
        <w:rPr>
          <w:rFonts w:ascii="Times New Roman" w:hAnsi="Times New Roman"/>
          <w:sz w:val="24"/>
          <w:szCs w:val="24"/>
        </w:rPr>
        <w:t>278 million pounds of nitrogen</w:t>
      </w:r>
      <w:r w:rsidR="0024578D">
        <w:rPr>
          <w:rFonts w:ascii="Times New Roman" w:hAnsi="Times New Roman"/>
          <w:sz w:val="24"/>
          <w:szCs w:val="24"/>
        </w:rPr>
        <w:t xml:space="preserve"> reached the bay in 2010.  The t</w:t>
      </w:r>
      <w:r>
        <w:rPr>
          <w:rFonts w:ascii="Times New Roman" w:hAnsi="Times New Roman"/>
          <w:sz w:val="24"/>
          <w:szCs w:val="24"/>
        </w:rPr>
        <w:t xml:space="preserve">rend fluctuates but has been on a downward trend since 2004 except for an increase in the last year.  </w:t>
      </w:r>
      <w:proofErr w:type="gramStart"/>
      <w:r w:rsidR="00404F5A">
        <w:rPr>
          <w:rFonts w:ascii="Times New Roman" w:hAnsi="Times New Roman"/>
          <w:sz w:val="24"/>
          <w:szCs w:val="24"/>
        </w:rPr>
        <w:t>Currently below the average load.</w:t>
      </w:r>
      <w:proofErr w:type="gramEnd"/>
      <w:r w:rsidR="00404F5A">
        <w:rPr>
          <w:rFonts w:ascii="Times New Roman" w:hAnsi="Times New Roman"/>
          <w:sz w:val="24"/>
          <w:szCs w:val="24"/>
        </w:rPr>
        <w:t xml:space="preserve">  Appears the water quality in the bay is improving.  (QI graphic, tabular, translation</w:t>
      </w:r>
      <w:r w:rsidR="0012644F">
        <w:rPr>
          <w:rFonts w:ascii="Times New Roman" w:hAnsi="Times New Roman"/>
          <w:sz w:val="24"/>
          <w:szCs w:val="24"/>
        </w:rPr>
        <w:t>, case, trends, translation</w:t>
      </w:r>
      <w:r w:rsidR="00404F5A">
        <w:rPr>
          <w:rFonts w:ascii="Times New Roman" w:hAnsi="Times New Roman"/>
          <w:sz w:val="24"/>
          <w:szCs w:val="24"/>
        </w:rPr>
        <w:t>)</w:t>
      </w:r>
    </w:p>
    <w:p w:rsidR="00785941" w:rsidRDefault="00785941" w:rsidP="00081748">
      <w:pPr>
        <w:pStyle w:val="NoSpacing"/>
        <w:ind w:left="1080"/>
        <w:rPr>
          <w:rFonts w:ascii="Times New Roman" w:hAnsi="Times New Roman"/>
          <w:sz w:val="24"/>
          <w:szCs w:val="24"/>
        </w:rPr>
      </w:pPr>
    </w:p>
    <w:p w:rsidR="00404F5A" w:rsidRPr="00785941" w:rsidRDefault="00404F5A" w:rsidP="00404F5A">
      <w:pPr>
        <w:pStyle w:val="NoSpacing"/>
        <w:numPr>
          <w:ilvl w:val="0"/>
          <w:numId w:val="19"/>
        </w:numPr>
        <w:rPr>
          <w:rFonts w:ascii="Times New Roman" w:hAnsi="Times New Roman"/>
          <w:b/>
          <w:i/>
          <w:sz w:val="24"/>
          <w:szCs w:val="24"/>
        </w:rPr>
      </w:pPr>
      <w:r w:rsidRPr="00785941">
        <w:rPr>
          <w:rFonts w:ascii="Times New Roman" w:hAnsi="Times New Roman"/>
          <w:b/>
          <w:i/>
          <w:sz w:val="24"/>
          <w:szCs w:val="24"/>
        </w:rPr>
        <w:t>Is there a relationship between annual river flow and nitrogen concentrations?</w:t>
      </w:r>
    </w:p>
    <w:p w:rsidR="00404F5A" w:rsidRDefault="00404F5A" w:rsidP="00404F5A">
      <w:pPr>
        <w:pStyle w:val="NoSpacing"/>
        <w:ind w:left="1080"/>
        <w:rPr>
          <w:rFonts w:ascii="Times New Roman" w:hAnsi="Times New Roman"/>
          <w:sz w:val="24"/>
          <w:szCs w:val="24"/>
        </w:rPr>
      </w:pPr>
      <w:r>
        <w:rPr>
          <w:rFonts w:ascii="Times New Roman" w:hAnsi="Times New Roman"/>
          <w:sz w:val="24"/>
          <w:szCs w:val="24"/>
        </w:rPr>
        <w:t>SOLUTION: There does appear to be a relationship with flow driving a</w:t>
      </w:r>
      <w:r w:rsidR="0012644F">
        <w:rPr>
          <w:rFonts w:ascii="Times New Roman" w:hAnsi="Times New Roman"/>
          <w:sz w:val="24"/>
          <w:szCs w:val="24"/>
        </w:rPr>
        <w:t>mount of nitrogen concentration?</w:t>
      </w:r>
      <w:r>
        <w:rPr>
          <w:rFonts w:ascii="Times New Roman" w:hAnsi="Times New Roman"/>
          <w:sz w:val="24"/>
          <w:szCs w:val="24"/>
        </w:rPr>
        <w:t xml:space="preserve"> (QI graphic, tabular, translation</w:t>
      </w:r>
      <w:r w:rsidR="0012644F">
        <w:rPr>
          <w:rFonts w:ascii="Times New Roman" w:hAnsi="Times New Roman"/>
          <w:sz w:val="24"/>
          <w:szCs w:val="24"/>
        </w:rPr>
        <w:t>, trends</w:t>
      </w:r>
      <w:r>
        <w:rPr>
          <w:rFonts w:ascii="Times New Roman" w:hAnsi="Times New Roman"/>
          <w:sz w:val="24"/>
          <w:szCs w:val="24"/>
        </w:rPr>
        <w:t>)  More flow due to increased precipitation causes more runoff which brings more nitrogen.</w:t>
      </w:r>
    </w:p>
    <w:p w:rsidR="00785941" w:rsidRDefault="00785941" w:rsidP="00404F5A">
      <w:pPr>
        <w:pStyle w:val="NoSpacing"/>
        <w:ind w:left="1080"/>
        <w:rPr>
          <w:rFonts w:ascii="Times New Roman" w:hAnsi="Times New Roman"/>
          <w:sz w:val="24"/>
          <w:szCs w:val="24"/>
        </w:rPr>
      </w:pPr>
    </w:p>
    <w:p w:rsidR="00404F5A" w:rsidRPr="00785941" w:rsidRDefault="0024578D" w:rsidP="00404F5A">
      <w:pPr>
        <w:pStyle w:val="NoSpacing"/>
        <w:numPr>
          <w:ilvl w:val="0"/>
          <w:numId w:val="19"/>
        </w:numPr>
        <w:rPr>
          <w:rFonts w:ascii="Times New Roman" w:hAnsi="Times New Roman"/>
          <w:b/>
          <w:i/>
          <w:sz w:val="24"/>
          <w:szCs w:val="24"/>
        </w:rPr>
      </w:pPr>
      <w:r>
        <w:rPr>
          <w:rFonts w:ascii="Times New Roman" w:hAnsi="Times New Roman"/>
          <w:sz w:val="24"/>
          <w:szCs w:val="24"/>
        </w:rPr>
        <w:t xml:space="preserve">Water quality is still rated as poor, meeting just 24% of health goals and only 59% of health goals for fish and shellfish abundance.  </w:t>
      </w:r>
      <w:r w:rsidR="00AE2ADC" w:rsidRPr="00785941">
        <w:rPr>
          <w:rFonts w:ascii="Times New Roman" w:hAnsi="Times New Roman"/>
          <w:b/>
          <w:i/>
          <w:sz w:val="24"/>
          <w:szCs w:val="24"/>
        </w:rPr>
        <w:t xml:space="preserve">Given the pie chart for sources of nitrogen reaching the bay, what would you </w:t>
      </w:r>
      <w:r w:rsidR="00A009A6" w:rsidRPr="00785941">
        <w:rPr>
          <w:rFonts w:ascii="Times New Roman" w:hAnsi="Times New Roman"/>
          <w:b/>
          <w:i/>
          <w:sz w:val="24"/>
          <w:szCs w:val="24"/>
        </w:rPr>
        <w:t>recommend for agriculture</w:t>
      </w:r>
      <w:r w:rsidR="00AE2ADC" w:rsidRPr="00785941">
        <w:rPr>
          <w:rFonts w:ascii="Times New Roman" w:hAnsi="Times New Roman"/>
          <w:b/>
          <w:i/>
          <w:sz w:val="24"/>
          <w:szCs w:val="24"/>
        </w:rPr>
        <w:t xml:space="preserve"> to do</w:t>
      </w:r>
      <w:r w:rsidR="00A009A6" w:rsidRPr="00785941">
        <w:rPr>
          <w:rFonts w:ascii="Times New Roman" w:hAnsi="Times New Roman"/>
          <w:b/>
          <w:i/>
          <w:sz w:val="24"/>
          <w:szCs w:val="24"/>
        </w:rPr>
        <w:t xml:space="preserve"> about transport by the river to</w:t>
      </w:r>
      <w:r w:rsidR="00AE2ADC" w:rsidRPr="00785941">
        <w:rPr>
          <w:rFonts w:ascii="Times New Roman" w:hAnsi="Times New Roman"/>
          <w:b/>
          <w:i/>
          <w:sz w:val="24"/>
          <w:szCs w:val="24"/>
        </w:rPr>
        <w:t xml:space="preserve"> </w:t>
      </w:r>
      <w:r w:rsidR="00A009A6" w:rsidRPr="00785941">
        <w:rPr>
          <w:rFonts w:ascii="Times New Roman" w:hAnsi="Times New Roman"/>
          <w:b/>
          <w:i/>
          <w:sz w:val="24"/>
          <w:szCs w:val="24"/>
        </w:rPr>
        <w:t>address concerns about the bay in the future</w:t>
      </w:r>
      <w:r w:rsidR="00785941">
        <w:rPr>
          <w:rFonts w:ascii="Times New Roman" w:hAnsi="Times New Roman"/>
          <w:b/>
          <w:i/>
          <w:sz w:val="24"/>
          <w:szCs w:val="24"/>
        </w:rPr>
        <w:t xml:space="preserve"> [WT#6]</w:t>
      </w:r>
      <w:r w:rsidR="00AE2ADC" w:rsidRPr="00785941">
        <w:rPr>
          <w:rFonts w:ascii="Times New Roman" w:hAnsi="Times New Roman"/>
          <w:b/>
          <w:i/>
          <w:sz w:val="24"/>
          <w:szCs w:val="24"/>
        </w:rPr>
        <w:t>?</w:t>
      </w:r>
    </w:p>
    <w:p w:rsidR="00AE2ADC" w:rsidRDefault="00AE2ADC" w:rsidP="00AE2ADC">
      <w:pPr>
        <w:pStyle w:val="NoSpacing"/>
        <w:ind w:left="1080"/>
        <w:rPr>
          <w:rFonts w:ascii="Times New Roman" w:hAnsi="Times New Roman"/>
          <w:sz w:val="24"/>
          <w:szCs w:val="24"/>
        </w:rPr>
      </w:pPr>
      <w:r>
        <w:rPr>
          <w:rFonts w:ascii="Times New Roman" w:hAnsi="Times New Roman"/>
          <w:sz w:val="24"/>
          <w:szCs w:val="24"/>
        </w:rPr>
        <w:t xml:space="preserve">SOLUTION: </w:t>
      </w:r>
      <w:r w:rsidR="00A009A6">
        <w:rPr>
          <w:rFonts w:ascii="Times New Roman" w:hAnsi="Times New Roman"/>
          <w:sz w:val="24"/>
          <w:szCs w:val="24"/>
        </w:rPr>
        <w:t>Discuss reduction of agriculture aspects including manure (17%) and chemical fertilizer (10% + 15%)</w:t>
      </w:r>
      <w:proofErr w:type="gramStart"/>
      <w:r w:rsidR="00A009A6">
        <w:rPr>
          <w:rFonts w:ascii="Times New Roman" w:hAnsi="Times New Roman"/>
          <w:sz w:val="24"/>
          <w:szCs w:val="24"/>
        </w:rPr>
        <w:t>,</w:t>
      </w:r>
      <w:proofErr w:type="gramEnd"/>
      <w:r w:rsidR="00A009A6">
        <w:rPr>
          <w:rFonts w:ascii="Times New Roman" w:hAnsi="Times New Roman"/>
          <w:sz w:val="24"/>
          <w:szCs w:val="24"/>
        </w:rPr>
        <w:t xml:space="preserve"> recommend more optimal reduced application of fertilizer and protective berm areas for river for example. (QI graphic, QL numeracy</w:t>
      </w:r>
      <w:r w:rsidR="0012644F">
        <w:rPr>
          <w:rFonts w:ascii="Times New Roman" w:hAnsi="Times New Roman"/>
          <w:sz w:val="24"/>
          <w:szCs w:val="24"/>
        </w:rPr>
        <w:t>, proportional reasoning</w:t>
      </w:r>
      <w:r w:rsidR="00A009A6">
        <w:rPr>
          <w:rFonts w:ascii="Times New Roman" w:hAnsi="Times New Roman"/>
          <w:sz w:val="24"/>
          <w:szCs w:val="24"/>
        </w:rPr>
        <w:t>)</w:t>
      </w:r>
    </w:p>
    <w:p w:rsidR="00081748" w:rsidRDefault="00081748" w:rsidP="00C13B3F">
      <w:pPr>
        <w:pStyle w:val="NoSpacing"/>
        <w:rPr>
          <w:rStyle w:val="apple-style-span"/>
          <w:rFonts w:ascii="Verdana" w:hAnsi="Verdana"/>
          <w:b/>
          <w:bCs/>
          <w:color w:val="000000"/>
          <w:sz w:val="18"/>
          <w:szCs w:val="18"/>
          <w:shd w:val="clear" w:color="auto" w:fill="FFFFFF"/>
        </w:rPr>
      </w:pPr>
    </w:p>
    <w:p w:rsidR="00081748" w:rsidRDefault="00081748" w:rsidP="00C13B3F">
      <w:pPr>
        <w:pStyle w:val="NoSpacing"/>
        <w:rPr>
          <w:rStyle w:val="apple-style-span"/>
          <w:rFonts w:ascii="Verdana" w:hAnsi="Verdana"/>
          <w:b/>
          <w:bCs/>
          <w:color w:val="000000"/>
          <w:sz w:val="18"/>
          <w:szCs w:val="18"/>
          <w:shd w:val="clear" w:color="auto" w:fill="FFFFFF"/>
        </w:rPr>
      </w:pPr>
    </w:p>
    <w:p w:rsidR="00785941" w:rsidRDefault="00785941" w:rsidP="00C13B3F">
      <w:pPr>
        <w:pStyle w:val="NoSpacing"/>
        <w:rPr>
          <w:rStyle w:val="apple-style-span"/>
          <w:rFonts w:ascii="Verdana" w:hAnsi="Verdana"/>
          <w:b/>
          <w:bCs/>
          <w:color w:val="000000"/>
          <w:sz w:val="18"/>
          <w:szCs w:val="18"/>
          <w:shd w:val="clear" w:color="auto" w:fill="FFFFFF"/>
        </w:rPr>
      </w:pPr>
    </w:p>
    <w:p w:rsidR="00785941" w:rsidRDefault="00785941" w:rsidP="00785941">
      <w:pPr>
        <w:pStyle w:val="NoSpacing"/>
        <w:ind w:left="360" w:firstLine="720"/>
        <w:rPr>
          <w:rStyle w:val="apple-style-span"/>
          <w:rFonts w:ascii="Verdana" w:hAnsi="Verdana"/>
          <w:b/>
          <w:bCs/>
          <w:color w:val="000000"/>
          <w:sz w:val="18"/>
          <w:szCs w:val="18"/>
          <w:shd w:val="clear" w:color="auto" w:fill="FFFFFF"/>
        </w:rPr>
      </w:pPr>
      <w:r>
        <w:rPr>
          <w:rFonts w:ascii="Times New Roman" w:hAnsi="Times New Roman"/>
          <w:b/>
          <w:i/>
          <w:sz w:val="24"/>
          <w:szCs w:val="24"/>
        </w:rPr>
        <w:lastRenderedPageBreak/>
        <w:t>WT#6</w:t>
      </w:r>
    </w:p>
    <w:p w:rsidR="00081748" w:rsidRDefault="00AE2ADC" w:rsidP="00AE2ADC">
      <w:pPr>
        <w:pStyle w:val="NoSpacing"/>
        <w:jc w:val="center"/>
        <w:rPr>
          <w:rStyle w:val="apple-style-span"/>
          <w:rFonts w:ascii="Verdana" w:hAnsi="Verdana"/>
          <w:b/>
          <w:bCs/>
          <w:color w:val="000000"/>
          <w:sz w:val="18"/>
          <w:szCs w:val="18"/>
          <w:shd w:val="clear" w:color="auto" w:fill="FFFFFF"/>
        </w:rPr>
      </w:pPr>
      <w:r>
        <w:rPr>
          <w:noProof/>
        </w:rPr>
        <w:drawing>
          <wp:inline distT="0" distB="0" distL="0" distR="0">
            <wp:extent cx="4235450" cy="3176588"/>
            <wp:effectExtent l="0" t="0" r="0" b="5080"/>
            <wp:docPr id="27" name="Picture 27" descr="http://bayofthedead.com/wp-content/uploads/2010/09/sources_of_nitrogen_2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yofthedead.com/wp-content/uploads/2010/09/sources_of_nitrogen_2009.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5450" cy="3176588"/>
                    </a:xfrm>
                    <a:prstGeom prst="rect">
                      <a:avLst/>
                    </a:prstGeom>
                    <a:noFill/>
                    <a:ln>
                      <a:noFill/>
                    </a:ln>
                  </pic:spPr>
                </pic:pic>
              </a:graphicData>
            </a:graphic>
          </wp:inline>
        </w:drawing>
      </w:r>
    </w:p>
    <w:p w:rsidR="00081748" w:rsidRDefault="00081748" w:rsidP="00C13B3F">
      <w:pPr>
        <w:pStyle w:val="NoSpacing"/>
        <w:rPr>
          <w:rStyle w:val="apple-style-span"/>
          <w:rFonts w:ascii="Verdana" w:hAnsi="Verdana"/>
          <w:b/>
          <w:bCs/>
          <w:color w:val="000000"/>
          <w:sz w:val="18"/>
          <w:szCs w:val="18"/>
          <w:shd w:val="clear" w:color="auto" w:fill="FFFFFF"/>
        </w:rPr>
      </w:pPr>
    </w:p>
    <w:p w:rsidR="00081748" w:rsidRDefault="00081748" w:rsidP="00C13B3F">
      <w:pPr>
        <w:pStyle w:val="NoSpacing"/>
        <w:rPr>
          <w:rStyle w:val="apple-style-span"/>
          <w:rFonts w:ascii="Verdana" w:hAnsi="Verdana"/>
          <w:b/>
          <w:bCs/>
          <w:color w:val="000000"/>
          <w:sz w:val="18"/>
          <w:szCs w:val="18"/>
          <w:shd w:val="clear" w:color="auto" w:fill="FFFFFF"/>
        </w:rPr>
      </w:pPr>
    </w:p>
    <w:p w:rsidR="00081748" w:rsidRDefault="00081748" w:rsidP="00C13B3F">
      <w:pPr>
        <w:pStyle w:val="NoSpacing"/>
        <w:rPr>
          <w:rStyle w:val="apple-style-span"/>
          <w:rFonts w:ascii="Verdana" w:hAnsi="Verdana"/>
          <w:b/>
          <w:bCs/>
          <w:color w:val="000000"/>
          <w:sz w:val="18"/>
          <w:szCs w:val="18"/>
          <w:shd w:val="clear" w:color="auto" w:fill="FFFFFF"/>
        </w:rPr>
      </w:pPr>
    </w:p>
    <w:p w:rsidR="00E81B6A" w:rsidRDefault="00E81B6A">
      <w:pPr>
        <w:spacing w:after="200" w:line="276" w:lineRule="auto"/>
        <w:rPr>
          <w:rFonts w:ascii="Times New Roman" w:hAnsi="Times New Roman"/>
          <w:b/>
          <w:szCs w:val="24"/>
        </w:rPr>
      </w:pPr>
      <w:r>
        <w:rPr>
          <w:rFonts w:ascii="Times New Roman" w:hAnsi="Times New Roman"/>
          <w:b/>
          <w:szCs w:val="24"/>
        </w:rPr>
        <w:br w:type="page"/>
      </w:r>
    </w:p>
    <w:p w:rsidR="00E4091B" w:rsidRPr="005A170A" w:rsidRDefault="00386343" w:rsidP="00C13B3F">
      <w:pPr>
        <w:pStyle w:val="ListParagraph"/>
        <w:numPr>
          <w:ilvl w:val="0"/>
          <w:numId w:val="2"/>
        </w:numPr>
        <w:rPr>
          <w:rFonts w:ascii="Times New Roman" w:hAnsi="Times New Roman"/>
          <w:szCs w:val="24"/>
        </w:rPr>
      </w:pPr>
      <w:r w:rsidRPr="005A170A">
        <w:rPr>
          <w:rFonts w:ascii="Times New Roman" w:hAnsi="Times New Roman"/>
          <w:b/>
          <w:szCs w:val="24"/>
        </w:rPr>
        <w:lastRenderedPageBreak/>
        <w:t>(Grand Challenge-Citizenship):</w:t>
      </w:r>
      <w:r w:rsidRPr="005A170A">
        <w:rPr>
          <w:rFonts w:ascii="Times New Roman" w:hAnsi="Times New Roman"/>
          <w:szCs w:val="24"/>
        </w:rPr>
        <w:t xml:space="preserve">  </w:t>
      </w:r>
      <w:r w:rsidR="005A170A" w:rsidRPr="00785941">
        <w:rPr>
          <w:rFonts w:ascii="Arial" w:hAnsi="Arial" w:cs="Arial"/>
          <w:sz w:val="28"/>
          <w:szCs w:val="28"/>
        </w:rPr>
        <w:t xml:space="preserve">Dead zones are areas </w:t>
      </w:r>
      <w:r w:rsidR="00D45121" w:rsidRPr="00785941">
        <w:rPr>
          <w:rFonts w:ascii="Arial" w:hAnsi="Arial" w:cs="Arial"/>
          <w:sz w:val="28"/>
          <w:szCs w:val="28"/>
        </w:rPr>
        <w:t>in the ocean</w:t>
      </w:r>
      <w:r w:rsidR="005A170A" w:rsidRPr="00785941">
        <w:rPr>
          <w:rFonts w:ascii="Arial" w:hAnsi="Arial" w:cs="Arial"/>
          <w:sz w:val="28"/>
          <w:szCs w:val="28"/>
        </w:rPr>
        <w:t xml:space="preserve"> where a rapid increase in the density of phytoplankton depletes the available oxygen in the water.  This </w:t>
      </w:r>
      <w:proofErr w:type="gramStart"/>
      <w:r w:rsidR="005A170A" w:rsidRPr="00785941">
        <w:rPr>
          <w:rFonts w:ascii="Arial" w:hAnsi="Arial" w:cs="Arial"/>
          <w:sz w:val="28"/>
          <w:szCs w:val="28"/>
        </w:rPr>
        <w:t>phenomena</w:t>
      </w:r>
      <w:proofErr w:type="gramEnd"/>
      <w:r w:rsidR="005A170A" w:rsidRPr="00785941">
        <w:rPr>
          <w:rFonts w:ascii="Arial" w:hAnsi="Arial" w:cs="Arial"/>
          <w:sz w:val="28"/>
          <w:szCs w:val="28"/>
        </w:rPr>
        <w:t xml:space="preserve"> is known as an algal bloom and is devastating to marine life in the dead zone area.  The </w:t>
      </w:r>
      <w:r w:rsidR="00DB2BAE" w:rsidRPr="00785941">
        <w:rPr>
          <w:rFonts w:ascii="Arial" w:hAnsi="Arial" w:cs="Arial"/>
          <w:sz w:val="28"/>
          <w:szCs w:val="28"/>
        </w:rPr>
        <w:t>model below provides information on dead zones around the world</w:t>
      </w:r>
      <w:r w:rsidR="00785941">
        <w:rPr>
          <w:rFonts w:ascii="Arial" w:hAnsi="Arial" w:cs="Arial"/>
          <w:sz w:val="28"/>
          <w:szCs w:val="28"/>
        </w:rPr>
        <w:t xml:space="preserve"> [WT#7]</w:t>
      </w:r>
      <w:r w:rsidR="00DB2BAE" w:rsidRPr="00785941">
        <w:rPr>
          <w:rFonts w:ascii="Arial" w:hAnsi="Arial" w:cs="Arial"/>
          <w:sz w:val="28"/>
          <w:szCs w:val="28"/>
        </w:rPr>
        <w:t>.</w:t>
      </w:r>
      <w:r w:rsidR="0012644F" w:rsidRPr="00785941">
        <w:rPr>
          <w:rFonts w:ascii="Arial" w:hAnsi="Arial" w:cs="Arial"/>
          <w:sz w:val="28"/>
          <w:szCs w:val="28"/>
        </w:rPr>
        <w:t xml:space="preserve">  What does the model tell you?</w:t>
      </w:r>
      <w:r w:rsidR="0012644F">
        <w:rPr>
          <w:rFonts w:ascii="Times New Roman" w:hAnsi="Times New Roman"/>
          <w:szCs w:val="24"/>
        </w:rPr>
        <w:t xml:space="preserve"> (Science qualitative)</w:t>
      </w:r>
    </w:p>
    <w:p w:rsidR="00E243A6" w:rsidRPr="00785941" w:rsidRDefault="00785941" w:rsidP="00785941">
      <w:pPr>
        <w:pStyle w:val="NoSpacing"/>
        <w:ind w:firstLine="360"/>
        <w:rPr>
          <w:rFonts w:ascii="Times New Roman" w:hAnsi="Times New Roman"/>
          <w:b/>
          <w:i/>
          <w:sz w:val="24"/>
          <w:szCs w:val="24"/>
        </w:rPr>
      </w:pPr>
      <w:r w:rsidRPr="00785941">
        <w:rPr>
          <w:rFonts w:ascii="Times New Roman" w:hAnsi="Times New Roman"/>
          <w:b/>
          <w:i/>
          <w:sz w:val="24"/>
          <w:szCs w:val="24"/>
        </w:rPr>
        <w:t>WT#7</w:t>
      </w:r>
    </w:p>
    <w:p w:rsidR="00927C47" w:rsidRDefault="00927C47" w:rsidP="001752E2">
      <w:pPr>
        <w:pStyle w:val="NoSpacing"/>
        <w:rPr>
          <w:rFonts w:ascii="Times New Roman" w:hAnsi="Times New Roman"/>
          <w:sz w:val="24"/>
          <w:szCs w:val="24"/>
        </w:rPr>
      </w:pPr>
      <w:r>
        <w:rPr>
          <w:noProof/>
        </w:rPr>
        <w:drawing>
          <wp:inline distT="0" distB="0" distL="0" distR="0">
            <wp:extent cx="6076950" cy="3555017"/>
            <wp:effectExtent l="0" t="0" r="0" b="7620"/>
            <wp:docPr id="1" name="Picture 1" descr="File:Aquatic Dead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quatic Dead Zone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4855" cy="3559641"/>
                    </a:xfrm>
                    <a:prstGeom prst="rect">
                      <a:avLst/>
                    </a:prstGeom>
                    <a:noFill/>
                    <a:ln>
                      <a:noFill/>
                    </a:ln>
                  </pic:spPr>
                </pic:pic>
              </a:graphicData>
            </a:graphic>
          </wp:inline>
        </w:drawing>
      </w:r>
    </w:p>
    <w:p w:rsidR="00927C47" w:rsidRPr="00927C47" w:rsidRDefault="00927C47" w:rsidP="00927C47"/>
    <w:p w:rsidR="00D45121" w:rsidRPr="00785941" w:rsidRDefault="00D45121" w:rsidP="00DB2BAE">
      <w:pPr>
        <w:pStyle w:val="NoSpacing"/>
        <w:numPr>
          <w:ilvl w:val="0"/>
          <w:numId w:val="20"/>
        </w:numPr>
        <w:rPr>
          <w:rFonts w:ascii="Times New Roman" w:hAnsi="Times New Roman"/>
          <w:b/>
          <w:i/>
          <w:sz w:val="24"/>
          <w:szCs w:val="24"/>
        </w:rPr>
      </w:pPr>
      <w:r w:rsidRPr="00785941">
        <w:rPr>
          <w:rFonts w:ascii="Times New Roman" w:hAnsi="Times New Roman"/>
          <w:b/>
          <w:i/>
          <w:sz w:val="24"/>
          <w:szCs w:val="24"/>
        </w:rPr>
        <w:t>What conclusions can you draw about the location of dead zones and their possible cause from the model?</w:t>
      </w:r>
    </w:p>
    <w:p w:rsidR="00D45121" w:rsidRDefault="00D45121" w:rsidP="00D45121">
      <w:pPr>
        <w:pStyle w:val="NoSpacing"/>
        <w:ind w:left="1080"/>
        <w:rPr>
          <w:rFonts w:ascii="Times New Roman" w:hAnsi="Times New Roman"/>
          <w:sz w:val="24"/>
          <w:szCs w:val="24"/>
        </w:rPr>
      </w:pPr>
      <w:r>
        <w:rPr>
          <w:rFonts w:ascii="Times New Roman" w:hAnsi="Times New Roman"/>
          <w:sz w:val="24"/>
          <w:szCs w:val="24"/>
        </w:rPr>
        <w:t xml:space="preserve">SOLUTION: Dead zones are located near highly populated coast lines and major river outlets.  (OI </w:t>
      </w:r>
      <w:r w:rsidR="0012644F">
        <w:rPr>
          <w:rFonts w:ascii="Times New Roman" w:hAnsi="Times New Roman"/>
          <w:sz w:val="24"/>
          <w:szCs w:val="24"/>
        </w:rPr>
        <w:t xml:space="preserve">science </w:t>
      </w:r>
      <w:r>
        <w:rPr>
          <w:rFonts w:ascii="Times New Roman" w:hAnsi="Times New Roman"/>
          <w:sz w:val="24"/>
          <w:szCs w:val="24"/>
        </w:rPr>
        <w:t xml:space="preserve">model, QL </w:t>
      </w:r>
      <w:r w:rsidR="0012644F">
        <w:rPr>
          <w:rFonts w:ascii="Times New Roman" w:hAnsi="Times New Roman"/>
          <w:sz w:val="24"/>
          <w:szCs w:val="24"/>
        </w:rPr>
        <w:t xml:space="preserve">numeracy - </w:t>
      </w:r>
      <w:r>
        <w:rPr>
          <w:rFonts w:ascii="Times New Roman" w:hAnsi="Times New Roman"/>
          <w:sz w:val="24"/>
          <w:szCs w:val="24"/>
        </w:rPr>
        <w:t>density concept)  The largest dead zones are around the U.S. east and Gulf coasts and Europe.</w:t>
      </w:r>
    </w:p>
    <w:p w:rsidR="00785941" w:rsidRDefault="00785941" w:rsidP="00D45121">
      <w:pPr>
        <w:pStyle w:val="NoSpacing"/>
        <w:ind w:left="1080"/>
        <w:rPr>
          <w:rFonts w:ascii="Times New Roman" w:hAnsi="Times New Roman"/>
          <w:sz w:val="24"/>
          <w:szCs w:val="24"/>
        </w:rPr>
      </w:pPr>
    </w:p>
    <w:p w:rsidR="00DB2BAE" w:rsidRDefault="00DB2BAE" w:rsidP="00DB2BAE">
      <w:pPr>
        <w:pStyle w:val="NoSpacing"/>
        <w:numPr>
          <w:ilvl w:val="0"/>
          <w:numId w:val="20"/>
        </w:numPr>
        <w:rPr>
          <w:rFonts w:ascii="Times New Roman" w:hAnsi="Times New Roman"/>
          <w:sz w:val="24"/>
          <w:szCs w:val="24"/>
        </w:rPr>
      </w:pPr>
      <w:r>
        <w:rPr>
          <w:rFonts w:ascii="Times New Roman" w:hAnsi="Times New Roman"/>
          <w:sz w:val="24"/>
          <w:szCs w:val="24"/>
        </w:rPr>
        <w:t xml:space="preserve">One of the worst dead zones is the 22,126 square kilometer Gulf of Mexico dead zone </w:t>
      </w:r>
      <w:r w:rsidR="00D45121">
        <w:rPr>
          <w:rFonts w:ascii="Times New Roman" w:hAnsi="Times New Roman"/>
          <w:sz w:val="24"/>
          <w:szCs w:val="24"/>
        </w:rPr>
        <w:t>shown on the map below</w:t>
      </w:r>
      <w:r w:rsidR="00785941">
        <w:rPr>
          <w:rFonts w:ascii="Times New Roman" w:hAnsi="Times New Roman"/>
          <w:sz w:val="24"/>
          <w:szCs w:val="24"/>
        </w:rPr>
        <w:t xml:space="preserve"> [WT#8]</w:t>
      </w:r>
      <w:r>
        <w:rPr>
          <w:rFonts w:ascii="Times New Roman" w:hAnsi="Times New Roman"/>
          <w:sz w:val="24"/>
          <w:szCs w:val="24"/>
        </w:rPr>
        <w:t xml:space="preserve">.  </w:t>
      </w:r>
      <w:r w:rsidRPr="00785941">
        <w:rPr>
          <w:rFonts w:ascii="Times New Roman" w:hAnsi="Times New Roman"/>
          <w:b/>
          <w:i/>
          <w:sz w:val="24"/>
          <w:szCs w:val="24"/>
        </w:rPr>
        <w:t>What is the cause of this dead zone?</w:t>
      </w:r>
      <w:r w:rsidR="0012644F">
        <w:rPr>
          <w:rFonts w:ascii="Times New Roman" w:hAnsi="Times New Roman"/>
          <w:sz w:val="24"/>
          <w:szCs w:val="24"/>
        </w:rPr>
        <w:t xml:space="preserve"> (Science qualitative)</w:t>
      </w:r>
    </w:p>
    <w:p w:rsidR="00DB2BAE" w:rsidRDefault="00DB2BAE" w:rsidP="00DB2BAE">
      <w:pPr>
        <w:pStyle w:val="NoSpacing"/>
        <w:ind w:left="1080"/>
        <w:rPr>
          <w:rFonts w:ascii="Times New Roman" w:hAnsi="Times New Roman"/>
          <w:sz w:val="24"/>
          <w:szCs w:val="24"/>
        </w:rPr>
      </w:pPr>
      <w:r>
        <w:rPr>
          <w:rFonts w:ascii="Times New Roman" w:hAnsi="Times New Roman"/>
          <w:sz w:val="24"/>
          <w:szCs w:val="24"/>
        </w:rPr>
        <w:t xml:space="preserve">SOLUTION: The </w:t>
      </w:r>
      <w:r w:rsidR="00D45121">
        <w:rPr>
          <w:rFonts w:ascii="Times New Roman" w:hAnsi="Times New Roman"/>
          <w:sz w:val="24"/>
          <w:szCs w:val="24"/>
        </w:rPr>
        <w:t xml:space="preserve">Mississippi </w:t>
      </w:r>
      <w:r>
        <w:rPr>
          <w:rFonts w:ascii="Times New Roman" w:hAnsi="Times New Roman"/>
          <w:sz w:val="24"/>
          <w:szCs w:val="24"/>
        </w:rPr>
        <w:t>river dumps fertilizers into the Gulf which increase chemical nutrients in the water, which is called eutrophication.  The primary chemicals are nitr</w:t>
      </w:r>
      <w:r w:rsidR="00D45121">
        <w:rPr>
          <w:rFonts w:ascii="Times New Roman" w:hAnsi="Times New Roman"/>
          <w:sz w:val="24"/>
          <w:szCs w:val="24"/>
        </w:rPr>
        <w:t>ogen and phosphorus which leads to the rapid increase in density of phytoplankton observable as the algal bloom.  The bloom decreases oxygen in the water</w:t>
      </w:r>
      <w:r w:rsidR="00D30876">
        <w:rPr>
          <w:rFonts w:ascii="Times New Roman" w:hAnsi="Times New Roman"/>
          <w:sz w:val="24"/>
          <w:szCs w:val="24"/>
        </w:rPr>
        <w:t>, called hypoxic (less than 2% ppm dissolved oxygen)</w:t>
      </w:r>
      <w:r w:rsidR="00D45121">
        <w:rPr>
          <w:rFonts w:ascii="Times New Roman" w:hAnsi="Times New Roman"/>
          <w:sz w:val="24"/>
          <w:szCs w:val="24"/>
        </w:rPr>
        <w:t xml:space="preserve"> which harms </w:t>
      </w:r>
      <w:r w:rsidR="00D30876">
        <w:rPr>
          <w:rFonts w:ascii="Times New Roman" w:hAnsi="Times New Roman"/>
          <w:sz w:val="24"/>
          <w:szCs w:val="24"/>
        </w:rPr>
        <w:t xml:space="preserve">marine life.  </w:t>
      </w:r>
      <w:r w:rsidR="00D45121">
        <w:rPr>
          <w:rFonts w:ascii="Times New Roman" w:hAnsi="Times New Roman"/>
          <w:sz w:val="24"/>
          <w:szCs w:val="24"/>
        </w:rPr>
        <w:t>(Science qualitative account</w:t>
      </w:r>
      <w:r w:rsidR="0012644F">
        <w:rPr>
          <w:rFonts w:ascii="Times New Roman" w:hAnsi="Times New Roman"/>
          <w:sz w:val="24"/>
          <w:szCs w:val="24"/>
        </w:rPr>
        <w:t>; QI science model</w:t>
      </w:r>
      <w:r w:rsidR="00D45121">
        <w:rPr>
          <w:rFonts w:ascii="Times New Roman" w:hAnsi="Times New Roman"/>
          <w:sz w:val="24"/>
          <w:szCs w:val="24"/>
        </w:rPr>
        <w:t>)</w:t>
      </w:r>
    </w:p>
    <w:p w:rsidR="0012644F" w:rsidRDefault="0012644F" w:rsidP="00DB2BAE">
      <w:pPr>
        <w:pStyle w:val="NoSpacing"/>
        <w:ind w:left="1080"/>
        <w:rPr>
          <w:rFonts w:ascii="Times New Roman" w:hAnsi="Times New Roman"/>
          <w:sz w:val="24"/>
          <w:szCs w:val="24"/>
        </w:rPr>
      </w:pPr>
    </w:p>
    <w:p w:rsidR="00785941" w:rsidRDefault="00785941" w:rsidP="00DB2BAE">
      <w:pPr>
        <w:pStyle w:val="NoSpacing"/>
        <w:ind w:left="1080"/>
        <w:rPr>
          <w:rFonts w:ascii="Times New Roman" w:hAnsi="Times New Roman"/>
          <w:sz w:val="24"/>
          <w:szCs w:val="24"/>
        </w:rPr>
      </w:pPr>
    </w:p>
    <w:p w:rsidR="00785941" w:rsidRDefault="00785941" w:rsidP="00785941">
      <w:pPr>
        <w:pStyle w:val="NoSpacing"/>
        <w:ind w:left="1800" w:firstLine="360"/>
        <w:rPr>
          <w:rFonts w:ascii="Times New Roman" w:hAnsi="Times New Roman"/>
          <w:sz w:val="24"/>
          <w:szCs w:val="24"/>
        </w:rPr>
      </w:pPr>
      <w:r>
        <w:rPr>
          <w:rFonts w:ascii="Times New Roman" w:hAnsi="Times New Roman"/>
          <w:sz w:val="24"/>
          <w:szCs w:val="24"/>
        </w:rPr>
        <w:lastRenderedPageBreak/>
        <w:t>WT#8</w:t>
      </w:r>
    </w:p>
    <w:p w:rsidR="0012644F" w:rsidRDefault="0012644F" w:rsidP="0012644F">
      <w:pPr>
        <w:pStyle w:val="NoSpacing"/>
        <w:ind w:left="1080"/>
        <w:jc w:val="center"/>
        <w:rPr>
          <w:rFonts w:ascii="Times New Roman" w:hAnsi="Times New Roman"/>
          <w:sz w:val="24"/>
          <w:szCs w:val="24"/>
        </w:rPr>
      </w:pPr>
      <w:r>
        <w:rPr>
          <w:rFonts w:ascii="Times New Roman" w:hAnsi="Times New Roman"/>
          <w:noProof/>
          <w:sz w:val="24"/>
          <w:szCs w:val="24"/>
        </w:rPr>
        <w:drawing>
          <wp:inline distT="0" distB="0" distL="0" distR="0">
            <wp:extent cx="2298700" cy="16217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700" cy="1621790"/>
                    </a:xfrm>
                    <a:prstGeom prst="rect">
                      <a:avLst/>
                    </a:prstGeom>
                    <a:noFill/>
                  </pic:spPr>
                </pic:pic>
              </a:graphicData>
            </a:graphic>
          </wp:inline>
        </w:drawing>
      </w:r>
    </w:p>
    <w:p w:rsidR="00927C47" w:rsidRDefault="00927C47" w:rsidP="00927C47"/>
    <w:p w:rsidR="008F526B" w:rsidRDefault="00686C37" w:rsidP="008F526B">
      <w:pPr>
        <w:pStyle w:val="ListParagraph"/>
        <w:numPr>
          <w:ilvl w:val="0"/>
          <w:numId w:val="20"/>
        </w:numPr>
        <w:spacing w:after="200" w:line="276" w:lineRule="auto"/>
        <w:rPr>
          <w:rFonts w:ascii="Times New Roman" w:eastAsia="Calibri" w:hAnsi="Times New Roman"/>
          <w:szCs w:val="24"/>
        </w:rPr>
      </w:pPr>
      <w:r>
        <w:rPr>
          <w:rFonts w:ascii="Times New Roman" w:eastAsia="Calibri" w:hAnsi="Times New Roman"/>
          <w:szCs w:val="24"/>
        </w:rPr>
        <w:t>The bar graph below provides data on the size of Gulf of Mexico dead zone including a prediction for 2011</w:t>
      </w:r>
      <w:r w:rsidR="00785941">
        <w:rPr>
          <w:rFonts w:ascii="Times New Roman" w:eastAsia="Calibri" w:hAnsi="Times New Roman"/>
          <w:szCs w:val="24"/>
        </w:rPr>
        <w:t xml:space="preserve"> [</w:t>
      </w:r>
      <w:r w:rsidR="00785941" w:rsidRPr="00785941">
        <w:rPr>
          <w:rFonts w:ascii="Times New Roman" w:eastAsia="Calibri" w:hAnsi="Times New Roman"/>
          <w:b/>
          <w:i/>
          <w:szCs w:val="24"/>
        </w:rPr>
        <w:t>WT#9</w:t>
      </w:r>
      <w:r w:rsidR="00785941">
        <w:rPr>
          <w:rFonts w:ascii="Times New Roman" w:eastAsia="Calibri" w:hAnsi="Times New Roman"/>
          <w:szCs w:val="24"/>
        </w:rPr>
        <w:t>]</w:t>
      </w:r>
      <w:r>
        <w:rPr>
          <w:rFonts w:ascii="Times New Roman" w:eastAsia="Calibri" w:hAnsi="Times New Roman"/>
          <w:szCs w:val="24"/>
        </w:rPr>
        <w:t xml:space="preserve">.  </w:t>
      </w:r>
      <w:r w:rsidRPr="00785941">
        <w:rPr>
          <w:rFonts w:ascii="Times New Roman" w:eastAsia="Calibri" w:hAnsi="Times New Roman"/>
          <w:b/>
          <w:i/>
          <w:szCs w:val="24"/>
        </w:rPr>
        <w:t>What can you say about the general trend for the dead zone?</w:t>
      </w:r>
      <w:r w:rsidR="0035608A" w:rsidRPr="00785941">
        <w:rPr>
          <w:rFonts w:ascii="Times New Roman" w:eastAsia="Calibri" w:hAnsi="Times New Roman"/>
          <w:b/>
          <w:i/>
          <w:szCs w:val="24"/>
        </w:rPr>
        <w:t xml:space="preserve">  What do you think might be causing some of the fluctuation in the size of the dead zone from year to year?</w:t>
      </w:r>
    </w:p>
    <w:p w:rsidR="00686C37" w:rsidRDefault="0035608A" w:rsidP="00686C37">
      <w:pPr>
        <w:pStyle w:val="ListParagraph"/>
        <w:spacing w:after="200" w:line="276" w:lineRule="auto"/>
        <w:ind w:left="1080"/>
        <w:rPr>
          <w:rFonts w:ascii="Times New Roman" w:eastAsia="Calibri" w:hAnsi="Times New Roman"/>
          <w:szCs w:val="24"/>
        </w:rPr>
      </w:pPr>
      <w:r>
        <w:rPr>
          <w:rFonts w:ascii="Times New Roman" w:eastAsia="Calibri" w:hAnsi="Times New Roman"/>
          <w:szCs w:val="24"/>
        </w:rPr>
        <w:t xml:space="preserve">SOLUTON: There is a lot of flux in the size of the dead zone, but since 2000 the long term average has been exceeded 6 out of 10 years and except for the decline in 2009, there has been a study increase in size since 2005.  In addition the prediction for 2011 is for the largest dead zone since 1985.  </w:t>
      </w:r>
      <w:proofErr w:type="gramStart"/>
      <w:r>
        <w:rPr>
          <w:rFonts w:ascii="Times New Roman" w:eastAsia="Calibri" w:hAnsi="Times New Roman"/>
          <w:szCs w:val="24"/>
        </w:rPr>
        <w:t xml:space="preserve">(OI graphic, QL proportional reasoning-rate, basic </w:t>
      </w:r>
      <w:proofErr w:type="spellStart"/>
      <w:r>
        <w:rPr>
          <w:rFonts w:ascii="Times New Roman" w:eastAsia="Calibri" w:hAnsi="Times New Roman"/>
          <w:szCs w:val="24"/>
        </w:rPr>
        <w:t>prob</w:t>
      </w:r>
      <w:proofErr w:type="spellEnd"/>
      <w:r>
        <w:rPr>
          <w:rFonts w:ascii="Times New Roman" w:eastAsia="Calibri" w:hAnsi="Times New Roman"/>
          <w:szCs w:val="24"/>
        </w:rPr>
        <w:t>/states-mean).</w:t>
      </w:r>
      <w:proofErr w:type="gramEnd"/>
      <w:r>
        <w:rPr>
          <w:rFonts w:ascii="Times New Roman" w:eastAsia="Calibri" w:hAnsi="Times New Roman"/>
          <w:szCs w:val="24"/>
        </w:rPr>
        <w:t xml:space="preserve">  Two potential causes of the flux are change in use of fertilizer, which is doubtful, and amount of fertilizer carried to the Gulf by the Mississippi River.</w:t>
      </w:r>
      <w:r w:rsidR="0012644F">
        <w:rPr>
          <w:rFonts w:ascii="Times New Roman" w:eastAsia="Calibri" w:hAnsi="Times New Roman"/>
          <w:szCs w:val="24"/>
        </w:rPr>
        <w:t xml:space="preserve">  (Science qualitative account)</w:t>
      </w:r>
      <w:r>
        <w:rPr>
          <w:rFonts w:ascii="Times New Roman" w:eastAsia="Calibri" w:hAnsi="Times New Roman"/>
          <w:szCs w:val="24"/>
        </w:rPr>
        <w:t xml:space="preserve">  </w:t>
      </w:r>
      <w:proofErr w:type="gramStart"/>
      <w:r>
        <w:rPr>
          <w:rFonts w:ascii="Times New Roman" w:eastAsia="Calibri" w:hAnsi="Times New Roman"/>
          <w:szCs w:val="24"/>
        </w:rPr>
        <w:t>So in years where the Mississippi floods I would suspect an</w:t>
      </w:r>
      <w:bookmarkStart w:id="0" w:name="_GoBack"/>
      <w:bookmarkEnd w:id="0"/>
      <w:r>
        <w:rPr>
          <w:rFonts w:ascii="Times New Roman" w:eastAsia="Calibri" w:hAnsi="Times New Roman"/>
          <w:szCs w:val="24"/>
        </w:rPr>
        <w:t xml:space="preserve"> increase in the dead zone.</w:t>
      </w:r>
      <w:proofErr w:type="gramEnd"/>
      <w:r>
        <w:rPr>
          <w:rFonts w:ascii="Times New Roman" w:eastAsia="Calibri" w:hAnsi="Times New Roman"/>
          <w:szCs w:val="24"/>
        </w:rPr>
        <w:t xml:space="preserve">  (Q</w:t>
      </w:r>
      <w:r w:rsidR="0012644F">
        <w:rPr>
          <w:rFonts w:ascii="Times New Roman" w:eastAsia="Calibri" w:hAnsi="Times New Roman"/>
          <w:szCs w:val="24"/>
        </w:rPr>
        <w:t>I</w:t>
      </w:r>
      <w:r>
        <w:rPr>
          <w:rFonts w:ascii="Times New Roman" w:eastAsia="Calibri" w:hAnsi="Times New Roman"/>
          <w:szCs w:val="24"/>
        </w:rPr>
        <w:t xml:space="preserve"> variable)</w:t>
      </w:r>
    </w:p>
    <w:p w:rsidR="00785941" w:rsidRPr="00785941" w:rsidRDefault="00785941" w:rsidP="00686C37">
      <w:pPr>
        <w:pStyle w:val="ListParagraph"/>
        <w:spacing w:after="200" w:line="276" w:lineRule="auto"/>
        <w:ind w:left="1080"/>
        <w:rPr>
          <w:rFonts w:ascii="Times New Roman" w:eastAsia="Calibri" w:hAnsi="Times New Roman"/>
          <w:b/>
          <w:i/>
          <w:szCs w:val="24"/>
        </w:rPr>
      </w:pPr>
      <w:r w:rsidRPr="00785941">
        <w:rPr>
          <w:rFonts w:ascii="Times New Roman" w:eastAsia="Calibri" w:hAnsi="Times New Roman"/>
          <w:b/>
          <w:i/>
          <w:szCs w:val="24"/>
        </w:rPr>
        <w:t>WT#9</w:t>
      </w:r>
    </w:p>
    <w:p w:rsidR="008F526B" w:rsidRDefault="008F526B">
      <w:pPr>
        <w:spacing w:after="200" w:line="276" w:lineRule="auto"/>
        <w:rPr>
          <w:rFonts w:ascii="Calibri" w:eastAsia="Calibri" w:hAnsi="Calibri"/>
          <w:sz w:val="22"/>
          <w:szCs w:val="22"/>
        </w:rPr>
      </w:pPr>
      <w:r>
        <w:rPr>
          <w:noProof/>
        </w:rPr>
        <w:drawing>
          <wp:inline distT="0" distB="0" distL="0" distR="0">
            <wp:extent cx="5943600" cy="3468103"/>
            <wp:effectExtent l="0" t="0" r="0" b="0"/>
            <wp:docPr id="7" name="Picture 7" descr="http://latimesblogs.latimes.com/.a/6a00d8341c630a53ef01538f2f957b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timesblogs.latimes.com/.a/6a00d8341c630a53ef01538f2f957b970b-pi"/>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68103"/>
                    </a:xfrm>
                    <a:prstGeom prst="rect">
                      <a:avLst/>
                    </a:prstGeom>
                    <a:noFill/>
                    <a:ln>
                      <a:noFill/>
                    </a:ln>
                  </pic:spPr>
                </pic:pic>
              </a:graphicData>
            </a:graphic>
          </wp:inline>
        </w:drawing>
      </w:r>
      <w:r>
        <w:br w:type="page"/>
      </w:r>
    </w:p>
    <w:p w:rsidR="00B40360" w:rsidRPr="001752E2" w:rsidRDefault="00DB2BAE" w:rsidP="001752E2">
      <w:pPr>
        <w:pStyle w:val="NoSpacing"/>
        <w:rPr>
          <w:rFonts w:ascii="Times New Roman" w:hAnsi="Times New Roman"/>
          <w:sz w:val="24"/>
          <w:szCs w:val="24"/>
        </w:rPr>
      </w:pPr>
      <w:r>
        <w:rPr>
          <w:noProof/>
        </w:rPr>
        <w:lastRenderedPageBreak/>
        <w:drawing>
          <wp:inline distT="0" distB="0" distL="0" distR="0">
            <wp:extent cx="5943600" cy="3843020"/>
            <wp:effectExtent l="0" t="0" r="0" b="5080"/>
            <wp:docPr id="6" name="Picture 6" descr="sources of wa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rces of water picture"/>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43020"/>
                    </a:xfrm>
                    <a:prstGeom prst="rect">
                      <a:avLst/>
                    </a:prstGeom>
                    <a:noFill/>
                    <a:ln>
                      <a:noFill/>
                    </a:ln>
                  </pic:spPr>
                </pic:pic>
              </a:graphicData>
            </a:graphic>
          </wp:inline>
        </w:drawing>
      </w:r>
    </w:p>
    <w:sectPr w:rsidR="00B40360" w:rsidRPr="001752E2" w:rsidSect="0099443E">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EBF" w:rsidRDefault="00AA7EBF" w:rsidP="003B54CE">
      <w:r>
        <w:separator/>
      </w:r>
    </w:p>
  </w:endnote>
  <w:endnote w:type="continuationSeparator" w:id="0">
    <w:p w:rsidR="00AA7EBF" w:rsidRDefault="00AA7EBF" w:rsidP="003B54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73473"/>
      <w:docPartObj>
        <w:docPartGallery w:val="Page Numbers (Bottom of Page)"/>
        <w:docPartUnique/>
      </w:docPartObj>
    </w:sdtPr>
    <w:sdtEndPr>
      <w:rPr>
        <w:noProof/>
      </w:rPr>
    </w:sdtEndPr>
    <w:sdtContent>
      <w:p w:rsidR="003B54CE" w:rsidRDefault="00442C6A">
        <w:pPr>
          <w:pStyle w:val="Footer"/>
          <w:jc w:val="center"/>
        </w:pPr>
        <w:r>
          <w:fldChar w:fldCharType="begin"/>
        </w:r>
        <w:r w:rsidR="003B54CE">
          <w:instrText xml:space="preserve"> PAGE   \* MERGEFORMAT </w:instrText>
        </w:r>
        <w:r>
          <w:fldChar w:fldCharType="separate"/>
        </w:r>
        <w:r w:rsidR="009F2BDC">
          <w:rPr>
            <w:noProof/>
          </w:rPr>
          <w:t>1</w:t>
        </w:r>
        <w:r>
          <w:rPr>
            <w:noProof/>
          </w:rPr>
          <w:fldChar w:fldCharType="end"/>
        </w:r>
      </w:p>
    </w:sdtContent>
  </w:sdt>
  <w:p w:rsidR="003B54CE" w:rsidRDefault="003B54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EBF" w:rsidRDefault="00AA7EBF" w:rsidP="003B54CE">
      <w:r>
        <w:separator/>
      </w:r>
    </w:p>
  </w:footnote>
  <w:footnote w:type="continuationSeparator" w:id="0">
    <w:p w:rsidR="00AA7EBF" w:rsidRDefault="00AA7EBF" w:rsidP="003B54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8CB"/>
    <w:multiLevelType w:val="hybridMultilevel"/>
    <w:tmpl w:val="AD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07459"/>
    <w:multiLevelType w:val="hybridMultilevel"/>
    <w:tmpl w:val="A65A5118"/>
    <w:lvl w:ilvl="0" w:tplc="65026630">
      <w:start w:val="1"/>
      <w:numFmt w:val="bullet"/>
      <w:lvlText w:val=""/>
      <w:lvlJc w:val="left"/>
      <w:pPr>
        <w:tabs>
          <w:tab w:val="num" w:pos="720"/>
        </w:tabs>
        <w:ind w:left="720" w:hanging="360"/>
      </w:pPr>
      <w:rPr>
        <w:rFonts w:ascii="Symbol" w:hAnsi="Symbol" w:hint="default"/>
      </w:rPr>
    </w:lvl>
    <w:lvl w:ilvl="1" w:tplc="94D05708" w:tentative="1">
      <w:start w:val="1"/>
      <w:numFmt w:val="bullet"/>
      <w:lvlText w:val=""/>
      <w:lvlJc w:val="left"/>
      <w:pPr>
        <w:tabs>
          <w:tab w:val="num" w:pos="1440"/>
        </w:tabs>
        <w:ind w:left="1440" w:hanging="360"/>
      </w:pPr>
      <w:rPr>
        <w:rFonts w:ascii="Symbol" w:hAnsi="Symbol" w:hint="default"/>
      </w:rPr>
    </w:lvl>
    <w:lvl w:ilvl="2" w:tplc="27EA97C0" w:tentative="1">
      <w:start w:val="1"/>
      <w:numFmt w:val="bullet"/>
      <w:lvlText w:val=""/>
      <w:lvlJc w:val="left"/>
      <w:pPr>
        <w:tabs>
          <w:tab w:val="num" w:pos="2160"/>
        </w:tabs>
        <w:ind w:left="2160" w:hanging="360"/>
      </w:pPr>
      <w:rPr>
        <w:rFonts w:ascii="Symbol" w:hAnsi="Symbol" w:hint="default"/>
      </w:rPr>
    </w:lvl>
    <w:lvl w:ilvl="3" w:tplc="21008770" w:tentative="1">
      <w:start w:val="1"/>
      <w:numFmt w:val="bullet"/>
      <w:lvlText w:val=""/>
      <w:lvlJc w:val="left"/>
      <w:pPr>
        <w:tabs>
          <w:tab w:val="num" w:pos="2880"/>
        </w:tabs>
        <w:ind w:left="2880" w:hanging="360"/>
      </w:pPr>
      <w:rPr>
        <w:rFonts w:ascii="Symbol" w:hAnsi="Symbol" w:hint="default"/>
      </w:rPr>
    </w:lvl>
    <w:lvl w:ilvl="4" w:tplc="504CDC20" w:tentative="1">
      <w:start w:val="1"/>
      <w:numFmt w:val="bullet"/>
      <w:lvlText w:val=""/>
      <w:lvlJc w:val="left"/>
      <w:pPr>
        <w:tabs>
          <w:tab w:val="num" w:pos="3600"/>
        </w:tabs>
        <w:ind w:left="3600" w:hanging="360"/>
      </w:pPr>
      <w:rPr>
        <w:rFonts w:ascii="Symbol" w:hAnsi="Symbol" w:hint="default"/>
      </w:rPr>
    </w:lvl>
    <w:lvl w:ilvl="5" w:tplc="73AAD6E8" w:tentative="1">
      <w:start w:val="1"/>
      <w:numFmt w:val="bullet"/>
      <w:lvlText w:val=""/>
      <w:lvlJc w:val="left"/>
      <w:pPr>
        <w:tabs>
          <w:tab w:val="num" w:pos="4320"/>
        </w:tabs>
        <w:ind w:left="4320" w:hanging="360"/>
      </w:pPr>
      <w:rPr>
        <w:rFonts w:ascii="Symbol" w:hAnsi="Symbol" w:hint="default"/>
      </w:rPr>
    </w:lvl>
    <w:lvl w:ilvl="6" w:tplc="0DDAB198" w:tentative="1">
      <w:start w:val="1"/>
      <w:numFmt w:val="bullet"/>
      <w:lvlText w:val=""/>
      <w:lvlJc w:val="left"/>
      <w:pPr>
        <w:tabs>
          <w:tab w:val="num" w:pos="5040"/>
        </w:tabs>
        <w:ind w:left="5040" w:hanging="360"/>
      </w:pPr>
      <w:rPr>
        <w:rFonts w:ascii="Symbol" w:hAnsi="Symbol" w:hint="default"/>
      </w:rPr>
    </w:lvl>
    <w:lvl w:ilvl="7" w:tplc="B002B86C" w:tentative="1">
      <w:start w:val="1"/>
      <w:numFmt w:val="bullet"/>
      <w:lvlText w:val=""/>
      <w:lvlJc w:val="left"/>
      <w:pPr>
        <w:tabs>
          <w:tab w:val="num" w:pos="5760"/>
        </w:tabs>
        <w:ind w:left="5760" w:hanging="360"/>
      </w:pPr>
      <w:rPr>
        <w:rFonts w:ascii="Symbol" w:hAnsi="Symbol" w:hint="default"/>
      </w:rPr>
    </w:lvl>
    <w:lvl w:ilvl="8" w:tplc="B966F9A2" w:tentative="1">
      <w:start w:val="1"/>
      <w:numFmt w:val="bullet"/>
      <w:lvlText w:val=""/>
      <w:lvlJc w:val="left"/>
      <w:pPr>
        <w:tabs>
          <w:tab w:val="num" w:pos="6480"/>
        </w:tabs>
        <w:ind w:left="6480" w:hanging="360"/>
      </w:pPr>
      <w:rPr>
        <w:rFonts w:ascii="Symbol" w:hAnsi="Symbol" w:hint="default"/>
      </w:rPr>
    </w:lvl>
  </w:abstractNum>
  <w:abstractNum w:abstractNumId="2">
    <w:nsid w:val="061B7181"/>
    <w:multiLevelType w:val="hybridMultilevel"/>
    <w:tmpl w:val="7F7E7E90"/>
    <w:lvl w:ilvl="0" w:tplc="C3308734">
      <w:start w:val="1"/>
      <w:numFmt w:val="bullet"/>
      <w:lvlText w:val=""/>
      <w:lvlJc w:val="left"/>
      <w:pPr>
        <w:tabs>
          <w:tab w:val="num" w:pos="720"/>
        </w:tabs>
        <w:ind w:left="720" w:hanging="360"/>
      </w:pPr>
      <w:rPr>
        <w:rFonts w:ascii="Symbol" w:hAnsi="Symbol" w:hint="default"/>
      </w:rPr>
    </w:lvl>
    <w:lvl w:ilvl="1" w:tplc="4DF06B18" w:tentative="1">
      <w:start w:val="1"/>
      <w:numFmt w:val="bullet"/>
      <w:lvlText w:val=""/>
      <w:lvlJc w:val="left"/>
      <w:pPr>
        <w:tabs>
          <w:tab w:val="num" w:pos="1440"/>
        </w:tabs>
        <w:ind w:left="1440" w:hanging="360"/>
      </w:pPr>
      <w:rPr>
        <w:rFonts w:ascii="Symbol" w:hAnsi="Symbol" w:hint="default"/>
      </w:rPr>
    </w:lvl>
    <w:lvl w:ilvl="2" w:tplc="EC3A0C22" w:tentative="1">
      <w:start w:val="1"/>
      <w:numFmt w:val="bullet"/>
      <w:lvlText w:val=""/>
      <w:lvlJc w:val="left"/>
      <w:pPr>
        <w:tabs>
          <w:tab w:val="num" w:pos="2160"/>
        </w:tabs>
        <w:ind w:left="2160" w:hanging="360"/>
      </w:pPr>
      <w:rPr>
        <w:rFonts w:ascii="Symbol" w:hAnsi="Symbol" w:hint="default"/>
      </w:rPr>
    </w:lvl>
    <w:lvl w:ilvl="3" w:tplc="DA7A263C" w:tentative="1">
      <w:start w:val="1"/>
      <w:numFmt w:val="bullet"/>
      <w:lvlText w:val=""/>
      <w:lvlJc w:val="left"/>
      <w:pPr>
        <w:tabs>
          <w:tab w:val="num" w:pos="2880"/>
        </w:tabs>
        <w:ind w:left="2880" w:hanging="360"/>
      </w:pPr>
      <w:rPr>
        <w:rFonts w:ascii="Symbol" w:hAnsi="Symbol" w:hint="default"/>
      </w:rPr>
    </w:lvl>
    <w:lvl w:ilvl="4" w:tplc="29BEC0C8" w:tentative="1">
      <w:start w:val="1"/>
      <w:numFmt w:val="bullet"/>
      <w:lvlText w:val=""/>
      <w:lvlJc w:val="left"/>
      <w:pPr>
        <w:tabs>
          <w:tab w:val="num" w:pos="3600"/>
        </w:tabs>
        <w:ind w:left="3600" w:hanging="360"/>
      </w:pPr>
      <w:rPr>
        <w:rFonts w:ascii="Symbol" w:hAnsi="Symbol" w:hint="default"/>
      </w:rPr>
    </w:lvl>
    <w:lvl w:ilvl="5" w:tplc="3DF0897C" w:tentative="1">
      <w:start w:val="1"/>
      <w:numFmt w:val="bullet"/>
      <w:lvlText w:val=""/>
      <w:lvlJc w:val="left"/>
      <w:pPr>
        <w:tabs>
          <w:tab w:val="num" w:pos="4320"/>
        </w:tabs>
        <w:ind w:left="4320" w:hanging="360"/>
      </w:pPr>
      <w:rPr>
        <w:rFonts w:ascii="Symbol" w:hAnsi="Symbol" w:hint="default"/>
      </w:rPr>
    </w:lvl>
    <w:lvl w:ilvl="6" w:tplc="EFEE1DE0" w:tentative="1">
      <w:start w:val="1"/>
      <w:numFmt w:val="bullet"/>
      <w:lvlText w:val=""/>
      <w:lvlJc w:val="left"/>
      <w:pPr>
        <w:tabs>
          <w:tab w:val="num" w:pos="5040"/>
        </w:tabs>
        <w:ind w:left="5040" w:hanging="360"/>
      </w:pPr>
      <w:rPr>
        <w:rFonts w:ascii="Symbol" w:hAnsi="Symbol" w:hint="default"/>
      </w:rPr>
    </w:lvl>
    <w:lvl w:ilvl="7" w:tplc="9EA0C706" w:tentative="1">
      <w:start w:val="1"/>
      <w:numFmt w:val="bullet"/>
      <w:lvlText w:val=""/>
      <w:lvlJc w:val="left"/>
      <w:pPr>
        <w:tabs>
          <w:tab w:val="num" w:pos="5760"/>
        </w:tabs>
        <w:ind w:left="5760" w:hanging="360"/>
      </w:pPr>
      <w:rPr>
        <w:rFonts w:ascii="Symbol" w:hAnsi="Symbol" w:hint="default"/>
      </w:rPr>
    </w:lvl>
    <w:lvl w:ilvl="8" w:tplc="D1729AEC" w:tentative="1">
      <w:start w:val="1"/>
      <w:numFmt w:val="bullet"/>
      <w:lvlText w:val=""/>
      <w:lvlJc w:val="left"/>
      <w:pPr>
        <w:tabs>
          <w:tab w:val="num" w:pos="6480"/>
        </w:tabs>
        <w:ind w:left="6480" w:hanging="360"/>
      </w:pPr>
      <w:rPr>
        <w:rFonts w:ascii="Symbol" w:hAnsi="Symbol" w:hint="default"/>
      </w:rPr>
    </w:lvl>
  </w:abstractNum>
  <w:abstractNum w:abstractNumId="3">
    <w:nsid w:val="07D64BD6"/>
    <w:multiLevelType w:val="hybridMultilevel"/>
    <w:tmpl w:val="30405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696AED"/>
    <w:multiLevelType w:val="hybridMultilevel"/>
    <w:tmpl w:val="88AEEEDC"/>
    <w:lvl w:ilvl="0" w:tplc="0C847686">
      <w:start w:val="1"/>
      <w:numFmt w:val="bullet"/>
      <w:lvlText w:val=""/>
      <w:lvlJc w:val="left"/>
      <w:pPr>
        <w:tabs>
          <w:tab w:val="num" w:pos="720"/>
        </w:tabs>
        <w:ind w:left="720" w:hanging="360"/>
      </w:pPr>
      <w:rPr>
        <w:rFonts w:ascii="Symbol" w:hAnsi="Symbol" w:hint="default"/>
      </w:rPr>
    </w:lvl>
    <w:lvl w:ilvl="1" w:tplc="6EA4E722">
      <w:start w:val="1215"/>
      <w:numFmt w:val="bullet"/>
      <w:lvlText w:val=""/>
      <w:lvlJc w:val="left"/>
      <w:pPr>
        <w:tabs>
          <w:tab w:val="num" w:pos="1440"/>
        </w:tabs>
        <w:ind w:left="1440" w:hanging="360"/>
      </w:pPr>
      <w:rPr>
        <w:rFonts w:ascii="Symbol" w:hAnsi="Symbol" w:hint="default"/>
      </w:rPr>
    </w:lvl>
    <w:lvl w:ilvl="2" w:tplc="AC888666" w:tentative="1">
      <w:start w:val="1"/>
      <w:numFmt w:val="bullet"/>
      <w:lvlText w:val=""/>
      <w:lvlJc w:val="left"/>
      <w:pPr>
        <w:tabs>
          <w:tab w:val="num" w:pos="2160"/>
        </w:tabs>
        <w:ind w:left="2160" w:hanging="360"/>
      </w:pPr>
      <w:rPr>
        <w:rFonts w:ascii="Symbol" w:hAnsi="Symbol" w:hint="default"/>
      </w:rPr>
    </w:lvl>
    <w:lvl w:ilvl="3" w:tplc="9FA2908A" w:tentative="1">
      <w:start w:val="1"/>
      <w:numFmt w:val="bullet"/>
      <w:lvlText w:val=""/>
      <w:lvlJc w:val="left"/>
      <w:pPr>
        <w:tabs>
          <w:tab w:val="num" w:pos="2880"/>
        </w:tabs>
        <w:ind w:left="2880" w:hanging="360"/>
      </w:pPr>
      <w:rPr>
        <w:rFonts w:ascii="Symbol" w:hAnsi="Symbol" w:hint="default"/>
      </w:rPr>
    </w:lvl>
    <w:lvl w:ilvl="4" w:tplc="7A7A0198" w:tentative="1">
      <w:start w:val="1"/>
      <w:numFmt w:val="bullet"/>
      <w:lvlText w:val=""/>
      <w:lvlJc w:val="left"/>
      <w:pPr>
        <w:tabs>
          <w:tab w:val="num" w:pos="3600"/>
        </w:tabs>
        <w:ind w:left="3600" w:hanging="360"/>
      </w:pPr>
      <w:rPr>
        <w:rFonts w:ascii="Symbol" w:hAnsi="Symbol" w:hint="default"/>
      </w:rPr>
    </w:lvl>
    <w:lvl w:ilvl="5" w:tplc="A3CA290E" w:tentative="1">
      <w:start w:val="1"/>
      <w:numFmt w:val="bullet"/>
      <w:lvlText w:val=""/>
      <w:lvlJc w:val="left"/>
      <w:pPr>
        <w:tabs>
          <w:tab w:val="num" w:pos="4320"/>
        </w:tabs>
        <w:ind w:left="4320" w:hanging="360"/>
      </w:pPr>
      <w:rPr>
        <w:rFonts w:ascii="Symbol" w:hAnsi="Symbol" w:hint="default"/>
      </w:rPr>
    </w:lvl>
    <w:lvl w:ilvl="6" w:tplc="4C048D5C" w:tentative="1">
      <w:start w:val="1"/>
      <w:numFmt w:val="bullet"/>
      <w:lvlText w:val=""/>
      <w:lvlJc w:val="left"/>
      <w:pPr>
        <w:tabs>
          <w:tab w:val="num" w:pos="5040"/>
        </w:tabs>
        <w:ind w:left="5040" w:hanging="360"/>
      </w:pPr>
      <w:rPr>
        <w:rFonts w:ascii="Symbol" w:hAnsi="Symbol" w:hint="default"/>
      </w:rPr>
    </w:lvl>
    <w:lvl w:ilvl="7" w:tplc="772C3E8A" w:tentative="1">
      <w:start w:val="1"/>
      <w:numFmt w:val="bullet"/>
      <w:lvlText w:val=""/>
      <w:lvlJc w:val="left"/>
      <w:pPr>
        <w:tabs>
          <w:tab w:val="num" w:pos="5760"/>
        </w:tabs>
        <w:ind w:left="5760" w:hanging="360"/>
      </w:pPr>
      <w:rPr>
        <w:rFonts w:ascii="Symbol" w:hAnsi="Symbol" w:hint="default"/>
      </w:rPr>
    </w:lvl>
    <w:lvl w:ilvl="8" w:tplc="9C666C50" w:tentative="1">
      <w:start w:val="1"/>
      <w:numFmt w:val="bullet"/>
      <w:lvlText w:val=""/>
      <w:lvlJc w:val="left"/>
      <w:pPr>
        <w:tabs>
          <w:tab w:val="num" w:pos="6480"/>
        </w:tabs>
        <w:ind w:left="6480" w:hanging="360"/>
      </w:pPr>
      <w:rPr>
        <w:rFonts w:ascii="Symbol" w:hAnsi="Symbol" w:hint="default"/>
      </w:rPr>
    </w:lvl>
  </w:abstractNum>
  <w:abstractNum w:abstractNumId="5">
    <w:nsid w:val="22066D85"/>
    <w:multiLevelType w:val="hybridMultilevel"/>
    <w:tmpl w:val="FB7C74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8C95A09"/>
    <w:multiLevelType w:val="hybridMultilevel"/>
    <w:tmpl w:val="DF70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68532F"/>
    <w:multiLevelType w:val="hybridMultilevel"/>
    <w:tmpl w:val="E4F0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9F46A9"/>
    <w:multiLevelType w:val="hybridMultilevel"/>
    <w:tmpl w:val="9704DA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CA01BC"/>
    <w:multiLevelType w:val="hybridMultilevel"/>
    <w:tmpl w:val="75E0A57C"/>
    <w:lvl w:ilvl="0" w:tplc="3F0C0FD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AE234E"/>
    <w:multiLevelType w:val="hybridMultilevel"/>
    <w:tmpl w:val="AC445174"/>
    <w:lvl w:ilvl="0" w:tplc="351E217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A656F8E"/>
    <w:multiLevelType w:val="hybridMultilevel"/>
    <w:tmpl w:val="930C9B3E"/>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5121137"/>
    <w:multiLevelType w:val="hybridMultilevel"/>
    <w:tmpl w:val="2A32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296164"/>
    <w:multiLevelType w:val="hybridMultilevel"/>
    <w:tmpl w:val="0528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93733"/>
    <w:multiLevelType w:val="hybridMultilevel"/>
    <w:tmpl w:val="C0E004E0"/>
    <w:lvl w:ilvl="0" w:tplc="5DA4BA72">
      <w:start w:val="1"/>
      <w:numFmt w:val="bullet"/>
      <w:lvlText w:val=""/>
      <w:lvlJc w:val="left"/>
      <w:pPr>
        <w:tabs>
          <w:tab w:val="num" w:pos="720"/>
        </w:tabs>
        <w:ind w:left="720" w:hanging="360"/>
      </w:pPr>
      <w:rPr>
        <w:rFonts w:ascii="Symbol" w:hAnsi="Symbol" w:hint="default"/>
      </w:rPr>
    </w:lvl>
    <w:lvl w:ilvl="1" w:tplc="5F385E2C">
      <w:start w:val="1102"/>
      <w:numFmt w:val="bullet"/>
      <w:lvlText w:val=""/>
      <w:lvlJc w:val="left"/>
      <w:pPr>
        <w:tabs>
          <w:tab w:val="num" w:pos="1440"/>
        </w:tabs>
        <w:ind w:left="1440" w:hanging="360"/>
      </w:pPr>
      <w:rPr>
        <w:rFonts w:ascii="Symbol" w:hAnsi="Symbol" w:hint="default"/>
      </w:rPr>
    </w:lvl>
    <w:lvl w:ilvl="2" w:tplc="586462D4" w:tentative="1">
      <w:start w:val="1"/>
      <w:numFmt w:val="bullet"/>
      <w:lvlText w:val=""/>
      <w:lvlJc w:val="left"/>
      <w:pPr>
        <w:tabs>
          <w:tab w:val="num" w:pos="2160"/>
        </w:tabs>
        <w:ind w:left="2160" w:hanging="360"/>
      </w:pPr>
      <w:rPr>
        <w:rFonts w:ascii="Symbol" w:hAnsi="Symbol" w:hint="default"/>
      </w:rPr>
    </w:lvl>
    <w:lvl w:ilvl="3" w:tplc="EE80588E" w:tentative="1">
      <w:start w:val="1"/>
      <w:numFmt w:val="bullet"/>
      <w:lvlText w:val=""/>
      <w:lvlJc w:val="left"/>
      <w:pPr>
        <w:tabs>
          <w:tab w:val="num" w:pos="2880"/>
        </w:tabs>
        <w:ind w:left="2880" w:hanging="360"/>
      </w:pPr>
      <w:rPr>
        <w:rFonts w:ascii="Symbol" w:hAnsi="Symbol" w:hint="default"/>
      </w:rPr>
    </w:lvl>
    <w:lvl w:ilvl="4" w:tplc="D8CCBDCC" w:tentative="1">
      <w:start w:val="1"/>
      <w:numFmt w:val="bullet"/>
      <w:lvlText w:val=""/>
      <w:lvlJc w:val="left"/>
      <w:pPr>
        <w:tabs>
          <w:tab w:val="num" w:pos="3600"/>
        </w:tabs>
        <w:ind w:left="3600" w:hanging="360"/>
      </w:pPr>
      <w:rPr>
        <w:rFonts w:ascii="Symbol" w:hAnsi="Symbol" w:hint="default"/>
      </w:rPr>
    </w:lvl>
    <w:lvl w:ilvl="5" w:tplc="C29C731E" w:tentative="1">
      <w:start w:val="1"/>
      <w:numFmt w:val="bullet"/>
      <w:lvlText w:val=""/>
      <w:lvlJc w:val="left"/>
      <w:pPr>
        <w:tabs>
          <w:tab w:val="num" w:pos="4320"/>
        </w:tabs>
        <w:ind w:left="4320" w:hanging="360"/>
      </w:pPr>
      <w:rPr>
        <w:rFonts w:ascii="Symbol" w:hAnsi="Symbol" w:hint="default"/>
      </w:rPr>
    </w:lvl>
    <w:lvl w:ilvl="6" w:tplc="DC4CE506" w:tentative="1">
      <w:start w:val="1"/>
      <w:numFmt w:val="bullet"/>
      <w:lvlText w:val=""/>
      <w:lvlJc w:val="left"/>
      <w:pPr>
        <w:tabs>
          <w:tab w:val="num" w:pos="5040"/>
        </w:tabs>
        <w:ind w:left="5040" w:hanging="360"/>
      </w:pPr>
      <w:rPr>
        <w:rFonts w:ascii="Symbol" w:hAnsi="Symbol" w:hint="default"/>
      </w:rPr>
    </w:lvl>
    <w:lvl w:ilvl="7" w:tplc="C80E4A46" w:tentative="1">
      <w:start w:val="1"/>
      <w:numFmt w:val="bullet"/>
      <w:lvlText w:val=""/>
      <w:lvlJc w:val="left"/>
      <w:pPr>
        <w:tabs>
          <w:tab w:val="num" w:pos="5760"/>
        </w:tabs>
        <w:ind w:left="5760" w:hanging="360"/>
      </w:pPr>
      <w:rPr>
        <w:rFonts w:ascii="Symbol" w:hAnsi="Symbol" w:hint="default"/>
      </w:rPr>
    </w:lvl>
    <w:lvl w:ilvl="8" w:tplc="F3B4EC2E" w:tentative="1">
      <w:start w:val="1"/>
      <w:numFmt w:val="bullet"/>
      <w:lvlText w:val=""/>
      <w:lvlJc w:val="left"/>
      <w:pPr>
        <w:tabs>
          <w:tab w:val="num" w:pos="6480"/>
        </w:tabs>
        <w:ind w:left="6480" w:hanging="360"/>
      </w:pPr>
      <w:rPr>
        <w:rFonts w:ascii="Symbol" w:hAnsi="Symbol" w:hint="default"/>
      </w:rPr>
    </w:lvl>
  </w:abstractNum>
  <w:abstractNum w:abstractNumId="15">
    <w:nsid w:val="5FAF18E9"/>
    <w:multiLevelType w:val="hybridMultilevel"/>
    <w:tmpl w:val="8A322042"/>
    <w:lvl w:ilvl="0" w:tplc="0409000F">
      <w:start w:val="1"/>
      <w:numFmt w:val="decimal"/>
      <w:lvlText w:val="%1."/>
      <w:lvlJc w:val="left"/>
      <w:pPr>
        <w:ind w:left="360" w:hanging="360"/>
      </w:pPr>
      <w:rPr>
        <w:rFonts w:hint="default"/>
      </w:rPr>
    </w:lvl>
    <w:lvl w:ilvl="1" w:tplc="04090015">
      <w:start w:val="1"/>
      <w:numFmt w:val="upperLetter"/>
      <w:lvlText w:val="%2."/>
      <w:lvlJc w:val="left"/>
      <w:pPr>
        <w:ind w:left="117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E993A02"/>
    <w:multiLevelType w:val="hybridMultilevel"/>
    <w:tmpl w:val="6A7CB4C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341C88"/>
    <w:multiLevelType w:val="hybridMultilevel"/>
    <w:tmpl w:val="A7E0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220B58"/>
    <w:multiLevelType w:val="hybridMultilevel"/>
    <w:tmpl w:val="A950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CF5D67"/>
    <w:multiLevelType w:val="hybridMultilevel"/>
    <w:tmpl w:val="2664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3"/>
  </w:num>
  <w:num w:numId="6">
    <w:abstractNumId w:val="12"/>
  </w:num>
  <w:num w:numId="7">
    <w:abstractNumId w:val="4"/>
  </w:num>
  <w:num w:numId="8">
    <w:abstractNumId w:val="2"/>
  </w:num>
  <w:num w:numId="9">
    <w:abstractNumId w:val="14"/>
  </w:num>
  <w:num w:numId="10">
    <w:abstractNumId w:val="1"/>
  </w:num>
  <w:num w:numId="11">
    <w:abstractNumId w:val="8"/>
  </w:num>
  <w:num w:numId="12">
    <w:abstractNumId w:val="15"/>
  </w:num>
  <w:num w:numId="13">
    <w:abstractNumId w:val="11"/>
  </w:num>
  <w:num w:numId="14">
    <w:abstractNumId w:val="18"/>
  </w:num>
  <w:num w:numId="15">
    <w:abstractNumId w:val="7"/>
  </w:num>
  <w:num w:numId="16">
    <w:abstractNumId w:val="17"/>
  </w:num>
  <w:num w:numId="17">
    <w:abstractNumId w:val="19"/>
  </w:num>
  <w:num w:numId="18">
    <w:abstractNumId w:val="0"/>
  </w:num>
  <w:num w:numId="19">
    <w:abstractNumId w:val="16"/>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62CCE"/>
    <w:rsid w:val="00042576"/>
    <w:rsid w:val="00081748"/>
    <w:rsid w:val="0012644F"/>
    <w:rsid w:val="001752E2"/>
    <w:rsid w:val="00192282"/>
    <w:rsid w:val="001947B1"/>
    <w:rsid w:val="00207282"/>
    <w:rsid w:val="00215CAF"/>
    <w:rsid w:val="00222951"/>
    <w:rsid w:val="00232CC4"/>
    <w:rsid w:val="0024156C"/>
    <w:rsid w:val="0024578D"/>
    <w:rsid w:val="00266D6C"/>
    <w:rsid w:val="002760A9"/>
    <w:rsid w:val="0028762E"/>
    <w:rsid w:val="00293A10"/>
    <w:rsid w:val="002D21C0"/>
    <w:rsid w:val="00307092"/>
    <w:rsid w:val="0034718A"/>
    <w:rsid w:val="0035608A"/>
    <w:rsid w:val="00357E0B"/>
    <w:rsid w:val="0038217A"/>
    <w:rsid w:val="00386343"/>
    <w:rsid w:val="003915FC"/>
    <w:rsid w:val="003B54CE"/>
    <w:rsid w:val="00404F5A"/>
    <w:rsid w:val="00430DDE"/>
    <w:rsid w:val="00434882"/>
    <w:rsid w:val="00442C6A"/>
    <w:rsid w:val="00465901"/>
    <w:rsid w:val="004B4892"/>
    <w:rsid w:val="00516DBE"/>
    <w:rsid w:val="005A1029"/>
    <w:rsid w:val="005A170A"/>
    <w:rsid w:val="005D71BF"/>
    <w:rsid w:val="00605040"/>
    <w:rsid w:val="0063226F"/>
    <w:rsid w:val="00654483"/>
    <w:rsid w:val="006610FF"/>
    <w:rsid w:val="0067200F"/>
    <w:rsid w:val="006762D1"/>
    <w:rsid w:val="00683EE4"/>
    <w:rsid w:val="00686C37"/>
    <w:rsid w:val="006B4309"/>
    <w:rsid w:val="006C3F87"/>
    <w:rsid w:val="006C4349"/>
    <w:rsid w:val="006D0DB7"/>
    <w:rsid w:val="006E3EE5"/>
    <w:rsid w:val="00715D68"/>
    <w:rsid w:val="0073327D"/>
    <w:rsid w:val="00785941"/>
    <w:rsid w:val="007A1379"/>
    <w:rsid w:val="007C531E"/>
    <w:rsid w:val="007D724A"/>
    <w:rsid w:val="0083766F"/>
    <w:rsid w:val="00863804"/>
    <w:rsid w:val="00870A79"/>
    <w:rsid w:val="00872AC7"/>
    <w:rsid w:val="00874188"/>
    <w:rsid w:val="008C1AA5"/>
    <w:rsid w:val="008F526B"/>
    <w:rsid w:val="00901E99"/>
    <w:rsid w:val="00903F5D"/>
    <w:rsid w:val="00927C47"/>
    <w:rsid w:val="00930C47"/>
    <w:rsid w:val="00962CCE"/>
    <w:rsid w:val="0098263F"/>
    <w:rsid w:val="0099443E"/>
    <w:rsid w:val="009F2BDC"/>
    <w:rsid w:val="00A009A6"/>
    <w:rsid w:val="00AA7EBF"/>
    <w:rsid w:val="00AB6E4F"/>
    <w:rsid w:val="00AD6062"/>
    <w:rsid w:val="00AE2ADC"/>
    <w:rsid w:val="00B07A42"/>
    <w:rsid w:val="00B40360"/>
    <w:rsid w:val="00BA19B5"/>
    <w:rsid w:val="00BB23D9"/>
    <w:rsid w:val="00C13B3F"/>
    <w:rsid w:val="00C53CA2"/>
    <w:rsid w:val="00C56A17"/>
    <w:rsid w:val="00C90456"/>
    <w:rsid w:val="00CF1B5A"/>
    <w:rsid w:val="00D04151"/>
    <w:rsid w:val="00D30876"/>
    <w:rsid w:val="00D45121"/>
    <w:rsid w:val="00D83FF3"/>
    <w:rsid w:val="00DB2BAE"/>
    <w:rsid w:val="00DC34D4"/>
    <w:rsid w:val="00DC56F5"/>
    <w:rsid w:val="00DE2ACF"/>
    <w:rsid w:val="00DF0EB2"/>
    <w:rsid w:val="00E05835"/>
    <w:rsid w:val="00E116B8"/>
    <w:rsid w:val="00E243A6"/>
    <w:rsid w:val="00E30268"/>
    <w:rsid w:val="00E30AFD"/>
    <w:rsid w:val="00E4091B"/>
    <w:rsid w:val="00E50678"/>
    <w:rsid w:val="00E56390"/>
    <w:rsid w:val="00E76BB5"/>
    <w:rsid w:val="00E76D3B"/>
    <w:rsid w:val="00E81B6A"/>
    <w:rsid w:val="00EA6F65"/>
    <w:rsid w:val="00EB11ED"/>
    <w:rsid w:val="00EC2BF0"/>
    <w:rsid w:val="00F1273D"/>
    <w:rsid w:val="00F50EB8"/>
    <w:rsid w:val="00F660B0"/>
    <w:rsid w:val="00F836C9"/>
    <w:rsid w:val="00F961D0"/>
    <w:rsid w:val="00FA4332"/>
    <w:rsid w:val="00FA64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CCE"/>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2CC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62CCE"/>
    <w:rPr>
      <w:rFonts w:ascii="Tahoma" w:hAnsi="Tahoma" w:cs="Tahoma"/>
      <w:sz w:val="16"/>
      <w:szCs w:val="16"/>
    </w:rPr>
  </w:style>
  <w:style w:type="character" w:customStyle="1" w:styleId="BalloonTextChar">
    <w:name w:val="Balloon Text Char"/>
    <w:basedOn w:val="DefaultParagraphFont"/>
    <w:link w:val="BalloonText"/>
    <w:uiPriority w:val="99"/>
    <w:semiHidden/>
    <w:rsid w:val="00962CCE"/>
    <w:rPr>
      <w:rFonts w:ascii="Tahoma" w:hAnsi="Tahoma" w:cs="Tahoma"/>
      <w:sz w:val="16"/>
      <w:szCs w:val="16"/>
    </w:rPr>
  </w:style>
  <w:style w:type="paragraph" w:styleId="ListParagraph">
    <w:name w:val="List Paragraph"/>
    <w:basedOn w:val="Normal"/>
    <w:uiPriority w:val="34"/>
    <w:qFormat/>
    <w:rsid w:val="00962CCE"/>
    <w:pPr>
      <w:ind w:left="720"/>
      <w:contextualSpacing/>
    </w:pPr>
  </w:style>
  <w:style w:type="character" w:customStyle="1" w:styleId="texhtml">
    <w:name w:val="texhtml"/>
    <w:basedOn w:val="DefaultParagraphFont"/>
    <w:rsid w:val="002D21C0"/>
    <w:rPr>
      <w:rFonts w:ascii="Times New Roman" w:hAnsi="Times New Roman" w:cs="Times New Roman" w:hint="default"/>
      <w:sz w:val="29"/>
      <w:szCs w:val="29"/>
    </w:rPr>
  </w:style>
  <w:style w:type="paragraph" w:styleId="Header">
    <w:name w:val="header"/>
    <w:basedOn w:val="Normal"/>
    <w:link w:val="HeaderChar"/>
    <w:uiPriority w:val="99"/>
    <w:unhideWhenUsed/>
    <w:rsid w:val="003B54CE"/>
    <w:pPr>
      <w:tabs>
        <w:tab w:val="center" w:pos="4680"/>
        <w:tab w:val="right" w:pos="9360"/>
      </w:tabs>
    </w:pPr>
  </w:style>
  <w:style w:type="character" w:customStyle="1" w:styleId="HeaderChar">
    <w:name w:val="Header Char"/>
    <w:basedOn w:val="DefaultParagraphFont"/>
    <w:link w:val="Header"/>
    <w:uiPriority w:val="99"/>
    <w:rsid w:val="003B54CE"/>
    <w:rPr>
      <w:rFonts w:ascii="Times" w:eastAsia="Times" w:hAnsi="Times" w:cs="Times New Roman"/>
      <w:sz w:val="24"/>
      <w:szCs w:val="20"/>
    </w:rPr>
  </w:style>
  <w:style w:type="paragraph" w:styleId="Footer">
    <w:name w:val="footer"/>
    <w:basedOn w:val="Normal"/>
    <w:link w:val="FooterChar"/>
    <w:uiPriority w:val="99"/>
    <w:unhideWhenUsed/>
    <w:rsid w:val="003B54CE"/>
    <w:pPr>
      <w:tabs>
        <w:tab w:val="center" w:pos="4680"/>
        <w:tab w:val="right" w:pos="9360"/>
      </w:tabs>
    </w:pPr>
  </w:style>
  <w:style w:type="character" w:customStyle="1" w:styleId="FooterChar">
    <w:name w:val="Footer Char"/>
    <w:basedOn w:val="DefaultParagraphFont"/>
    <w:link w:val="Footer"/>
    <w:uiPriority w:val="99"/>
    <w:rsid w:val="003B54CE"/>
    <w:rPr>
      <w:rFonts w:ascii="Times" w:eastAsia="Times" w:hAnsi="Times" w:cs="Times New Roman"/>
      <w:sz w:val="24"/>
      <w:szCs w:val="20"/>
    </w:rPr>
  </w:style>
  <w:style w:type="table" w:styleId="TableGrid">
    <w:name w:val="Table Grid"/>
    <w:basedOn w:val="TableNormal"/>
    <w:uiPriority w:val="59"/>
    <w:rsid w:val="003B5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0360"/>
    <w:rPr>
      <w:color w:val="0000FF" w:themeColor="hyperlink"/>
      <w:u w:val="single"/>
    </w:rPr>
  </w:style>
  <w:style w:type="character" w:styleId="PlaceholderText">
    <w:name w:val="Placeholder Text"/>
    <w:basedOn w:val="DefaultParagraphFont"/>
    <w:uiPriority w:val="99"/>
    <w:semiHidden/>
    <w:rsid w:val="00C90456"/>
    <w:rPr>
      <w:color w:val="808080"/>
    </w:rPr>
  </w:style>
  <w:style w:type="character" w:customStyle="1" w:styleId="apple-style-span">
    <w:name w:val="apple-style-span"/>
    <w:basedOn w:val="DefaultParagraphFont"/>
    <w:rsid w:val="006E3EE5"/>
  </w:style>
  <w:style w:type="character" w:styleId="CommentReference">
    <w:name w:val="annotation reference"/>
    <w:basedOn w:val="DefaultParagraphFont"/>
    <w:uiPriority w:val="99"/>
    <w:semiHidden/>
    <w:unhideWhenUsed/>
    <w:rsid w:val="00E81B6A"/>
    <w:rPr>
      <w:sz w:val="16"/>
      <w:szCs w:val="16"/>
    </w:rPr>
  </w:style>
  <w:style w:type="paragraph" w:styleId="CommentText">
    <w:name w:val="annotation text"/>
    <w:basedOn w:val="Normal"/>
    <w:link w:val="CommentTextChar"/>
    <w:uiPriority w:val="99"/>
    <w:semiHidden/>
    <w:unhideWhenUsed/>
    <w:rsid w:val="00E81B6A"/>
    <w:rPr>
      <w:sz w:val="20"/>
    </w:rPr>
  </w:style>
  <w:style w:type="character" w:customStyle="1" w:styleId="CommentTextChar">
    <w:name w:val="Comment Text Char"/>
    <w:basedOn w:val="DefaultParagraphFont"/>
    <w:link w:val="CommentText"/>
    <w:uiPriority w:val="99"/>
    <w:semiHidden/>
    <w:rsid w:val="00E81B6A"/>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E81B6A"/>
    <w:rPr>
      <w:b/>
      <w:bCs/>
    </w:rPr>
  </w:style>
  <w:style w:type="character" w:customStyle="1" w:styleId="CommentSubjectChar">
    <w:name w:val="Comment Subject Char"/>
    <w:basedOn w:val="CommentTextChar"/>
    <w:link w:val="CommentSubject"/>
    <w:uiPriority w:val="99"/>
    <w:semiHidden/>
    <w:rsid w:val="00E81B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CCE"/>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2CC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62CCE"/>
    <w:rPr>
      <w:rFonts w:ascii="Tahoma" w:hAnsi="Tahoma" w:cs="Tahoma"/>
      <w:sz w:val="16"/>
      <w:szCs w:val="16"/>
    </w:rPr>
  </w:style>
  <w:style w:type="character" w:customStyle="1" w:styleId="BalloonTextChar">
    <w:name w:val="Balloon Text Char"/>
    <w:basedOn w:val="DefaultParagraphFont"/>
    <w:link w:val="BalloonText"/>
    <w:uiPriority w:val="99"/>
    <w:semiHidden/>
    <w:rsid w:val="00962CCE"/>
    <w:rPr>
      <w:rFonts w:ascii="Tahoma" w:hAnsi="Tahoma" w:cs="Tahoma"/>
      <w:sz w:val="16"/>
      <w:szCs w:val="16"/>
    </w:rPr>
  </w:style>
  <w:style w:type="paragraph" w:styleId="ListParagraph">
    <w:name w:val="List Paragraph"/>
    <w:basedOn w:val="Normal"/>
    <w:uiPriority w:val="34"/>
    <w:qFormat/>
    <w:rsid w:val="00962CCE"/>
    <w:pPr>
      <w:ind w:left="720"/>
      <w:contextualSpacing/>
    </w:pPr>
  </w:style>
  <w:style w:type="character" w:customStyle="1" w:styleId="texhtml">
    <w:name w:val="texhtml"/>
    <w:basedOn w:val="DefaultParagraphFont"/>
    <w:rsid w:val="002D21C0"/>
    <w:rPr>
      <w:rFonts w:ascii="Times New Roman" w:hAnsi="Times New Roman" w:cs="Times New Roman" w:hint="default"/>
      <w:sz w:val="29"/>
      <w:szCs w:val="29"/>
    </w:rPr>
  </w:style>
  <w:style w:type="paragraph" w:styleId="Header">
    <w:name w:val="header"/>
    <w:basedOn w:val="Normal"/>
    <w:link w:val="HeaderChar"/>
    <w:uiPriority w:val="99"/>
    <w:unhideWhenUsed/>
    <w:rsid w:val="003B54CE"/>
    <w:pPr>
      <w:tabs>
        <w:tab w:val="center" w:pos="4680"/>
        <w:tab w:val="right" w:pos="9360"/>
      </w:tabs>
    </w:pPr>
  </w:style>
  <w:style w:type="character" w:customStyle="1" w:styleId="HeaderChar">
    <w:name w:val="Header Char"/>
    <w:basedOn w:val="DefaultParagraphFont"/>
    <w:link w:val="Header"/>
    <w:uiPriority w:val="99"/>
    <w:rsid w:val="003B54CE"/>
    <w:rPr>
      <w:rFonts w:ascii="Times" w:eastAsia="Times" w:hAnsi="Times" w:cs="Times New Roman"/>
      <w:sz w:val="24"/>
      <w:szCs w:val="20"/>
    </w:rPr>
  </w:style>
  <w:style w:type="paragraph" w:styleId="Footer">
    <w:name w:val="footer"/>
    <w:basedOn w:val="Normal"/>
    <w:link w:val="FooterChar"/>
    <w:uiPriority w:val="99"/>
    <w:unhideWhenUsed/>
    <w:rsid w:val="003B54CE"/>
    <w:pPr>
      <w:tabs>
        <w:tab w:val="center" w:pos="4680"/>
        <w:tab w:val="right" w:pos="9360"/>
      </w:tabs>
    </w:pPr>
  </w:style>
  <w:style w:type="character" w:customStyle="1" w:styleId="FooterChar">
    <w:name w:val="Footer Char"/>
    <w:basedOn w:val="DefaultParagraphFont"/>
    <w:link w:val="Footer"/>
    <w:uiPriority w:val="99"/>
    <w:rsid w:val="003B54CE"/>
    <w:rPr>
      <w:rFonts w:ascii="Times" w:eastAsia="Times" w:hAnsi="Times" w:cs="Times New Roman"/>
      <w:sz w:val="24"/>
      <w:szCs w:val="20"/>
    </w:rPr>
  </w:style>
  <w:style w:type="table" w:styleId="TableGrid">
    <w:name w:val="Table Grid"/>
    <w:basedOn w:val="TableNormal"/>
    <w:uiPriority w:val="59"/>
    <w:rsid w:val="003B5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0360"/>
    <w:rPr>
      <w:color w:val="0000FF" w:themeColor="hyperlink"/>
      <w:u w:val="single"/>
    </w:rPr>
  </w:style>
  <w:style w:type="character" w:styleId="PlaceholderText">
    <w:name w:val="Placeholder Text"/>
    <w:basedOn w:val="DefaultParagraphFont"/>
    <w:uiPriority w:val="99"/>
    <w:semiHidden/>
    <w:rsid w:val="00C90456"/>
    <w:rPr>
      <w:color w:val="808080"/>
    </w:rPr>
  </w:style>
  <w:style w:type="character" w:customStyle="1" w:styleId="apple-style-span">
    <w:name w:val="apple-style-span"/>
    <w:basedOn w:val="DefaultParagraphFont"/>
    <w:rsid w:val="006E3EE5"/>
  </w:style>
</w:styles>
</file>

<file path=word/webSettings.xml><?xml version="1.0" encoding="utf-8"?>
<w:webSettings xmlns:r="http://schemas.openxmlformats.org/officeDocument/2006/relationships" xmlns:w="http://schemas.openxmlformats.org/wordprocessingml/2006/main">
  <w:divs>
    <w:div w:id="149293481">
      <w:bodyDiv w:val="1"/>
      <w:marLeft w:val="0"/>
      <w:marRight w:val="0"/>
      <w:marTop w:val="0"/>
      <w:marBottom w:val="0"/>
      <w:divBdr>
        <w:top w:val="none" w:sz="0" w:space="0" w:color="auto"/>
        <w:left w:val="none" w:sz="0" w:space="0" w:color="auto"/>
        <w:bottom w:val="none" w:sz="0" w:space="0" w:color="auto"/>
        <w:right w:val="none" w:sz="0" w:space="0" w:color="auto"/>
      </w:divBdr>
      <w:divsChild>
        <w:div w:id="1275214545">
          <w:marLeft w:val="0"/>
          <w:marRight w:val="0"/>
          <w:marTop w:val="0"/>
          <w:marBottom w:val="0"/>
          <w:divBdr>
            <w:top w:val="none" w:sz="0" w:space="0" w:color="auto"/>
            <w:left w:val="none" w:sz="0" w:space="0" w:color="auto"/>
            <w:bottom w:val="none" w:sz="0" w:space="0" w:color="auto"/>
            <w:right w:val="none" w:sz="0" w:space="0" w:color="auto"/>
          </w:divBdr>
          <w:divsChild>
            <w:div w:id="10361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1296">
      <w:bodyDiv w:val="1"/>
      <w:marLeft w:val="0"/>
      <w:marRight w:val="0"/>
      <w:marTop w:val="0"/>
      <w:marBottom w:val="0"/>
      <w:divBdr>
        <w:top w:val="none" w:sz="0" w:space="0" w:color="auto"/>
        <w:left w:val="none" w:sz="0" w:space="0" w:color="auto"/>
        <w:bottom w:val="none" w:sz="0" w:space="0" w:color="auto"/>
        <w:right w:val="none" w:sz="0" w:space="0" w:color="auto"/>
      </w:divBdr>
    </w:div>
    <w:div w:id="541988690">
      <w:bodyDiv w:val="1"/>
      <w:marLeft w:val="0"/>
      <w:marRight w:val="0"/>
      <w:marTop w:val="0"/>
      <w:marBottom w:val="0"/>
      <w:divBdr>
        <w:top w:val="none" w:sz="0" w:space="0" w:color="auto"/>
        <w:left w:val="none" w:sz="0" w:space="0" w:color="auto"/>
        <w:bottom w:val="none" w:sz="0" w:space="0" w:color="auto"/>
        <w:right w:val="none" w:sz="0" w:space="0" w:color="auto"/>
      </w:divBdr>
    </w:div>
    <w:div w:id="985475034">
      <w:bodyDiv w:val="1"/>
      <w:marLeft w:val="0"/>
      <w:marRight w:val="0"/>
      <w:marTop w:val="0"/>
      <w:marBottom w:val="0"/>
      <w:divBdr>
        <w:top w:val="none" w:sz="0" w:space="0" w:color="auto"/>
        <w:left w:val="none" w:sz="0" w:space="0" w:color="auto"/>
        <w:bottom w:val="none" w:sz="0" w:space="0" w:color="auto"/>
        <w:right w:val="none" w:sz="0" w:space="0" w:color="auto"/>
      </w:divBdr>
      <w:divsChild>
        <w:div w:id="1592008421">
          <w:marLeft w:val="0"/>
          <w:marRight w:val="0"/>
          <w:marTop w:val="0"/>
          <w:marBottom w:val="0"/>
          <w:divBdr>
            <w:top w:val="none" w:sz="0" w:space="0" w:color="auto"/>
            <w:left w:val="none" w:sz="0" w:space="0" w:color="auto"/>
            <w:bottom w:val="none" w:sz="0" w:space="0" w:color="auto"/>
            <w:right w:val="none" w:sz="0" w:space="0" w:color="auto"/>
          </w:divBdr>
          <w:divsChild>
            <w:div w:id="15434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3412">
      <w:bodyDiv w:val="1"/>
      <w:marLeft w:val="0"/>
      <w:marRight w:val="0"/>
      <w:marTop w:val="0"/>
      <w:marBottom w:val="0"/>
      <w:divBdr>
        <w:top w:val="none" w:sz="0" w:space="0" w:color="auto"/>
        <w:left w:val="none" w:sz="0" w:space="0" w:color="auto"/>
        <w:bottom w:val="none" w:sz="0" w:space="0" w:color="auto"/>
        <w:right w:val="none" w:sz="0" w:space="0" w:color="auto"/>
      </w:divBdr>
      <w:divsChild>
        <w:div w:id="234122746">
          <w:marLeft w:val="0"/>
          <w:marRight w:val="0"/>
          <w:marTop w:val="0"/>
          <w:marBottom w:val="0"/>
          <w:divBdr>
            <w:top w:val="none" w:sz="0" w:space="0" w:color="auto"/>
            <w:left w:val="none" w:sz="0" w:space="0" w:color="auto"/>
            <w:bottom w:val="none" w:sz="0" w:space="0" w:color="auto"/>
            <w:right w:val="none" w:sz="0" w:space="0" w:color="auto"/>
          </w:divBdr>
          <w:divsChild>
            <w:div w:id="17621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5572">
      <w:bodyDiv w:val="1"/>
      <w:marLeft w:val="0"/>
      <w:marRight w:val="0"/>
      <w:marTop w:val="0"/>
      <w:marBottom w:val="0"/>
      <w:divBdr>
        <w:top w:val="none" w:sz="0" w:space="0" w:color="auto"/>
        <w:left w:val="none" w:sz="0" w:space="0" w:color="auto"/>
        <w:bottom w:val="none" w:sz="0" w:space="0" w:color="auto"/>
        <w:right w:val="none" w:sz="0" w:space="0" w:color="auto"/>
      </w:divBdr>
      <w:divsChild>
        <w:div w:id="2098748812">
          <w:marLeft w:val="0"/>
          <w:marRight w:val="0"/>
          <w:marTop w:val="0"/>
          <w:marBottom w:val="0"/>
          <w:divBdr>
            <w:top w:val="none" w:sz="0" w:space="0" w:color="auto"/>
            <w:left w:val="none" w:sz="0" w:space="0" w:color="auto"/>
            <w:bottom w:val="none" w:sz="0" w:space="0" w:color="auto"/>
            <w:right w:val="none" w:sz="0" w:space="0" w:color="auto"/>
          </w:divBdr>
          <w:divsChild>
            <w:div w:id="14215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1218">
      <w:bodyDiv w:val="1"/>
      <w:marLeft w:val="0"/>
      <w:marRight w:val="0"/>
      <w:marTop w:val="0"/>
      <w:marBottom w:val="0"/>
      <w:divBdr>
        <w:top w:val="none" w:sz="0" w:space="0" w:color="auto"/>
        <w:left w:val="none" w:sz="0" w:space="0" w:color="auto"/>
        <w:bottom w:val="none" w:sz="0" w:space="0" w:color="auto"/>
        <w:right w:val="none" w:sz="0" w:space="0" w:color="auto"/>
      </w:divBdr>
      <w:divsChild>
        <w:div w:id="751436239">
          <w:marLeft w:val="0"/>
          <w:marRight w:val="0"/>
          <w:marTop w:val="0"/>
          <w:marBottom w:val="0"/>
          <w:divBdr>
            <w:top w:val="none" w:sz="0" w:space="0" w:color="auto"/>
            <w:left w:val="none" w:sz="0" w:space="0" w:color="auto"/>
            <w:bottom w:val="none" w:sz="0" w:space="0" w:color="auto"/>
            <w:right w:val="none" w:sz="0" w:space="0" w:color="auto"/>
          </w:divBdr>
          <w:divsChild>
            <w:div w:id="6387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5766">
      <w:bodyDiv w:val="1"/>
      <w:marLeft w:val="0"/>
      <w:marRight w:val="0"/>
      <w:marTop w:val="0"/>
      <w:marBottom w:val="0"/>
      <w:divBdr>
        <w:top w:val="none" w:sz="0" w:space="0" w:color="auto"/>
        <w:left w:val="none" w:sz="0" w:space="0" w:color="auto"/>
        <w:bottom w:val="none" w:sz="0" w:space="0" w:color="auto"/>
        <w:right w:val="none" w:sz="0" w:space="0" w:color="auto"/>
      </w:divBdr>
    </w:div>
    <w:div w:id="1977293344">
      <w:bodyDiv w:val="1"/>
      <w:marLeft w:val="0"/>
      <w:marRight w:val="0"/>
      <w:marTop w:val="0"/>
      <w:marBottom w:val="0"/>
      <w:divBdr>
        <w:top w:val="none" w:sz="0" w:space="0" w:color="auto"/>
        <w:left w:val="none" w:sz="0" w:space="0" w:color="auto"/>
        <w:bottom w:val="none" w:sz="0" w:space="0" w:color="auto"/>
        <w:right w:val="none" w:sz="0" w:space="0" w:color="auto"/>
      </w:divBdr>
    </w:div>
    <w:div w:id="1993410874">
      <w:bodyDiv w:val="1"/>
      <w:marLeft w:val="0"/>
      <w:marRight w:val="0"/>
      <w:marTop w:val="0"/>
      <w:marBottom w:val="0"/>
      <w:divBdr>
        <w:top w:val="none" w:sz="0" w:space="0" w:color="auto"/>
        <w:left w:val="none" w:sz="0" w:space="0" w:color="auto"/>
        <w:bottom w:val="none" w:sz="0" w:space="0" w:color="auto"/>
        <w:right w:val="none" w:sz="0" w:space="0" w:color="auto"/>
      </w:divBdr>
    </w:div>
    <w:div w:id="2027827730">
      <w:bodyDiv w:val="1"/>
      <w:marLeft w:val="0"/>
      <w:marRight w:val="0"/>
      <w:marTop w:val="0"/>
      <w:marBottom w:val="0"/>
      <w:divBdr>
        <w:top w:val="none" w:sz="0" w:space="0" w:color="auto"/>
        <w:left w:val="none" w:sz="0" w:space="0" w:color="auto"/>
        <w:bottom w:val="none" w:sz="0" w:space="0" w:color="auto"/>
        <w:right w:val="none" w:sz="0" w:space="0" w:color="auto"/>
      </w:divBdr>
      <w:divsChild>
        <w:div w:id="1989238503">
          <w:marLeft w:val="0"/>
          <w:marRight w:val="0"/>
          <w:marTop w:val="0"/>
          <w:marBottom w:val="0"/>
          <w:divBdr>
            <w:top w:val="none" w:sz="0" w:space="0" w:color="auto"/>
            <w:left w:val="none" w:sz="0" w:space="0" w:color="auto"/>
            <w:bottom w:val="none" w:sz="0" w:space="0" w:color="auto"/>
            <w:right w:val="none" w:sz="0" w:space="0" w:color="auto"/>
          </w:divBdr>
          <w:divsChild>
            <w:div w:id="19330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95263-BDE8-41C7-86D9-FE34C9AE5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11</Pages>
  <Words>1901</Words>
  <Characters>10839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Georgia Southern University</Company>
  <LinksUpToDate>false</LinksUpToDate>
  <CharactersWithSpaces>12715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Mayes</dc:creator>
  <cp:lastModifiedBy>fehlers</cp:lastModifiedBy>
  <cp:revision>7</cp:revision>
  <dcterms:created xsi:type="dcterms:W3CDTF">2012-01-18T17:47:00Z</dcterms:created>
  <dcterms:modified xsi:type="dcterms:W3CDTF">2012-01-22T22:58:00Z</dcterms:modified>
</cp:coreProperties>
</file>